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B488" w14:textId="77777777" w:rsidR="005F5C89" w:rsidRDefault="00BF4162" w:rsidP="00C617A9">
      <w:pPr>
        <w:rPr>
          <w:sz w:val="72"/>
        </w:rPr>
      </w:pPr>
      <w:r>
        <w:rPr>
          <w:noProof/>
          <w:sz w:val="72"/>
        </w:rPr>
        <w:drawing>
          <wp:inline distT="0" distB="0" distL="0" distR="0" wp14:anchorId="22692992" wp14:editId="376C831B">
            <wp:extent cx="4375447" cy="1846162"/>
            <wp:effectExtent l="0" t="0" r="6350" b="190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_Polimi_bandiera_BN_positiv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055" cy="185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2979A" w14:textId="77777777" w:rsidR="00195C97" w:rsidRPr="0056425E" w:rsidRDefault="00BF4162" w:rsidP="00266169">
      <w:pPr>
        <w:tabs>
          <w:tab w:val="left" w:pos="2552"/>
        </w:tabs>
        <w:ind w:left="2552"/>
        <w:rPr>
          <w:rFonts w:ascii="Arial" w:hAnsi="Arial" w:cs="Arial"/>
          <w:b/>
          <w:spacing w:val="20"/>
          <w:sz w:val="28"/>
        </w:rPr>
      </w:pPr>
      <w:r w:rsidRPr="0056425E">
        <w:rPr>
          <w:rFonts w:ascii="Arial" w:hAnsi="Arial" w:cs="Arial"/>
          <w:b/>
          <w:spacing w:val="20"/>
          <w:sz w:val="28"/>
        </w:rPr>
        <w:t>SCUOLA DI INGEGNERIA INDUSTRIALE E DELL’INFORMAZIONE</w:t>
      </w:r>
    </w:p>
    <w:p w14:paraId="505ED2C0" w14:textId="77777777" w:rsidR="00195C97" w:rsidRPr="007A6712" w:rsidRDefault="00195C97" w:rsidP="00266169">
      <w:pPr>
        <w:tabs>
          <w:tab w:val="left" w:pos="2552"/>
        </w:tabs>
        <w:ind w:left="2552"/>
        <w:jc w:val="center"/>
        <w:rPr>
          <w:rFonts w:ascii="Georgia" w:hAnsi="Georgia"/>
          <w:sz w:val="18"/>
        </w:rPr>
      </w:pPr>
    </w:p>
    <w:p w14:paraId="60C7E77D" w14:textId="77777777" w:rsidR="00195C97" w:rsidRPr="0056425E" w:rsidRDefault="00195C97" w:rsidP="00266169">
      <w:pPr>
        <w:tabs>
          <w:tab w:val="left" w:pos="2552"/>
        </w:tabs>
        <w:ind w:left="2552"/>
        <w:rPr>
          <w:rFonts w:ascii="Arial" w:hAnsi="Arial" w:cs="Arial"/>
          <w:b/>
          <w:spacing w:val="20"/>
          <w:sz w:val="28"/>
        </w:rPr>
      </w:pPr>
      <w:r w:rsidRPr="0056425E">
        <w:rPr>
          <w:rFonts w:ascii="Arial" w:hAnsi="Arial" w:cs="Arial"/>
          <w:b/>
          <w:spacing w:val="20"/>
          <w:sz w:val="28"/>
        </w:rPr>
        <w:t>Laurea In Ingegneria Meccanica</w:t>
      </w:r>
    </w:p>
    <w:p w14:paraId="70089B25" w14:textId="77777777" w:rsidR="00195C97" w:rsidRDefault="00195C97">
      <w:pPr>
        <w:jc w:val="center"/>
      </w:pPr>
    </w:p>
    <w:p w14:paraId="1534DA7F" w14:textId="77777777" w:rsidR="00195C97" w:rsidRDefault="00195C97">
      <w:pPr>
        <w:jc w:val="center"/>
      </w:pPr>
    </w:p>
    <w:p w14:paraId="27AEFDF3" w14:textId="77777777" w:rsidR="00195C97" w:rsidRDefault="00195C97">
      <w:pPr>
        <w:jc w:val="center"/>
      </w:pPr>
    </w:p>
    <w:p w14:paraId="7F511583" w14:textId="77777777" w:rsidR="00195C97" w:rsidRDefault="00195C97">
      <w:pPr>
        <w:jc w:val="center"/>
      </w:pPr>
    </w:p>
    <w:p w14:paraId="64B3324E" w14:textId="77777777" w:rsidR="00195C97" w:rsidRDefault="00195C97">
      <w:pPr>
        <w:jc w:val="center"/>
      </w:pPr>
    </w:p>
    <w:p w14:paraId="499DD3F2" w14:textId="77777777" w:rsidR="00195C97" w:rsidRDefault="00195C97">
      <w:pPr>
        <w:jc w:val="center"/>
      </w:pPr>
    </w:p>
    <w:p w14:paraId="46D8BD2F" w14:textId="77777777" w:rsidR="00195C97" w:rsidRDefault="00195C97">
      <w:pPr>
        <w:jc w:val="center"/>
      </w:pPr>
    </w:p>
    <w:p w14:paraId="03DE9EDA" w14:textId="77777777" w:rsidR="00195C97" w:rsidRDefault="00195C97">
      <w:pPr>
        <w:jc w:val="center"/>
      </w:pPr>
    </w:p>
    <w:p w14:paraId="0E80BE75" w14:textId="52BC825F" w:rsidR="00195C97" w:rsidRPr="007A6712" w:rsidRDefault="00D54CDF">
      <w:pPr>
        <w:jc w:val="center"/>
        <w:rPr>
          <w:rFonts w:ascii="Georgia" w:hAnsi="Georgia"/>
          <w:b/>
        </w:rPr>
      </w:pPr>
      <w:r w:rsidRPr="007A6712">
        <w:rPr>
          <w:rFonts w:ascii="Georgia" w:hAnsi="Georgia"/>
          <w:b/>
          <w:sz w:val="52"/>
        </w:rPr>
        <w:t>Linee guida per la stesura del</w:t>
      </w:r>
      <w:r w:rsidR="007D5D29">
        <w:rPr>
          <w:rFonts w:ascii="Georgia" w:hAnsi="Georgia"/>
          <w:b/>
          <w:sz w:val="52"/>
        </w:rPr>
        <w:t xml:space="preserve"> </w:t>
      </w:r>
      <w:r w:rsidR="005C43B1" w:rsidRPr="00686837">
        <w:rPr>
          <w:rFonts w:ascii="Georgia" w:hAnsi="Georgia"/>
          <w:b/>
          <w:sz w:val="52"/>
        </w:rPr>
        <w:t>rapporto</w:t>
      </w:r>
      <w:r w:rsidR="007D5D29" w:rsidRPr="00686837">
        <w:rPr>
          <w:rFonts w:ascii="Georgia" w:hAnsi="Georgia"/>
          <w:b/>
          <w:sz w:val="52"/>
        </w:rPr>
        <w:t xml:space="preserve"> tecnico</w:t>
      </w:r>
      <w:r w:rsidR="007D5D29">
        <w:rPr>
          <w:rFonts w:ascii="Georgia" w:hAnsi="Georgia"/>
          <w:b/>
          <w:sz w:val="52"/>
        </w:rPr>
        <w:t xml:space="preserve"> </w:t>
      </w:r>
      <w:r w:rsidRPr="007A6712">
        <w:rPr>
          <w:rFonts w:ascii="Georgia" w:hAnsi="Georgia"/>
          <w:b/>
          <w:sz w:val="52"/>
        </w:rPr>
        <w:t xml:space="preserve">di </w:t>
      </w:r>
      <w:r w:rsidR="005C43B1">
        <w:rPr>
          <w:rFonts w:ascii="Georgia" w:hAnsi="Georgia"/>
          <w:b/>
          <w:sz w:val="52"/>
        </w:rPr>
        <w:t>tirocinio</w:t>
      </w:r>
    </w:p>
    <w:p w14:paraId="3F8183CC" w14:textId="1D952C9E" w:rsidR="007D5D29" w:rsidRPr="007D5D29" w:rsidRDefault="007D5D29" w:rsidP="007D5D29">
      <w:pPr>
        <w:pStyle w:val="TextBody"/>
        <w:rPr>
          <w:i/>
          <w:iCs/>
          <w:color w:val="808080" w:themeColor="background1" w:themeShade="80"/>
          <w:sz w:val="16"/>
          <w:szCs w:val="16"/>
        </w:rPr>
      </w:pPr>
      <w:r w:rsidRPr="007D5D29">
        <w:rPr>
          <w:i/>
          <w:iCs/>
          <w:color w:val="808080" w:themeColor="background1" w:themeShade="80"/>
          <w:sz w:val="16"/>
          <w:szCs w:val="16"/>
          <w:highlight w:val="yellow"/>
        </w:rPr>
        <w:t>[Il titolo deve essere sintetico ma completo. In generale, il titolo non dovrebbe superare le due righe. Il titolo non deve mai essere chiuso dal punto]</w:t>
      </w:r>
    </w:p>
    <w:p w14:paraId="7C1736E3" w14:textId="2349DDF1" w:rsidR="00195C97" w:rsidRDefault="00195C97">
      <w:pPr>
        <w:jc w:val="center"/>
      </w:pPr>
    </w:p>
    <w:p w14:paraId="21A19EFF" w14:textId="77777777" w:rsidR="00195C97" w:rsidRDefault="00195C97">
      <w:pPr>
        <w:jc w:val="center"/>
      </w:pPr>
    </w:p>
    <w:p w14:paraId="505D7247" w14:textId="77777777" w:rsidR="00195C97" w:rsidRDefault="00195C97">
      <w:pPr>
        <w:jc w:val="center"/>
      </w:pPr>
    </w:p>
    <w:p w14:paraId="2BF5FF3C" w14:textId="77777777" w:rsidR="00195C97" w:rsidRDefault="00195C97">
      <w:pPr>
        <w:jc w:val="center"/>
      </w:pPr>
    </w:p>
    <w:p w14:paraId="174D7ACA" w14:textId="77777777" w:rsidR="00195C97" w:rsidRDefault="00195C97">
      <w:pPr>
        <w:jc w:val="center"/>
      </w:pPr>
    </w:p>
    <w:p w14:paraId="126C50A2" w14:textId="77777777" w:rsidR="00195C97" w:rsidRDefault="00195C97">
      <w:pPr>
        <w:jc w:val="center"/>
      </w:pPr>
    </w:p>
    <w:p w14:paraId="605E01A2" w14:textId="77777777" w:rsidR="00195C97" w:rsidRPr="009464DF" w:rsidRDefault="00195C97" w:rsidP="00A86927">
      <w:pPr>
        <w:spacing w:line="360" w:lineRule="auto"/>
        <w:jc w:val="both"/>
        <w:rPr>
          <w:rFonts w:ascii="Arial" w:hAnsi="Arial" w:cs="Arial"/>
          <w:sz w:val="28"/>
        </w:rPr>
      </w:pPr>
      <w:r w:rsidRPr="009464DF">
        <w:rPr>
          <w:rFonts w:ascii="Arial" w:hAnsi="Arial" w:cs="Arial"/>
          <w:sz w:val="28"/>
        </w:rPr>
        <w:t xml:space="preserve">Tutor </w:t>
      </w:r>
      <w:r w:rsidR="00266169" w:rsidRPr="009464DF">
        <w:rPr>
          <w:rFonts w:ascii="Arial" w:hAnsi="Arial" w:cs="Arial"/>
          <w:sz w:val="28"/>
        </w:rPr>
        <w:t>accademico</w:t>
      </w:r>
      <w:r w:rsidRPr="009464DF">
        <w:rPr>
          <w:rFonts w:ascii="Arial" w:hAnsi="Arial" w:cs="Arial"/>
          <w:sz w:val="28"/>
        </w:rPr>
        <w:t>:</w:t>
      </w:r>
      <w:r w:rsidR="00266169" w:rsidRPr="009464DF">
        <w:rPr>
          <w:rFonts w:ascii="Arial" w:hAnsi="Arial" w:cs="Arial"/>
          <w:sz w:val="28"/>
        </w:rPr>
        <w:t xml:space="preserve"> prof. </w:t>
      </w:r>
      <w:r w:rsidR="00061019" w:rsidRPr="009464DF">
        <w:rPr>
          <w:rFonts w:ascii="Arial" w:hAnsi="Arial" w:cs="Arial"/>
          <w:sz w:val="28"/>
        </w:rPr>
        <w:t xml:space="preserve">Nome </w:t>
      </w:r>
      <w:r w:rsidR="00266169" w:rsidRPr="009464DF">
        <w:rPr>
          <w:rFonts w:ascii="Arial" w:hAnsi="Arial" w:cs="Arial"/>
          <w:sz w:val="28"/>
        </w:rPr>
        <w:t xml:space="preserve">COGNOME </w:t>
      </w:r>
    </w:p>
    <w:p w14:paraId="11719931" w14:textId="77777777" w:rsidR="00195C97" w:rsidRPr="009464DF" w:rsidRDefault="00266169" w:rsidP="00A86927">
      <w:pPr>
        <w:spacing w:line="360" w:lineRule="auto"/>
        <w:jc w:val="both"/>
        <w:rPr>
          <w:rFonts w:ascii="Arial" w:hAnsi="Arial" w:cs="Arial"/>
          <w:sz w:val="28"/>
        </w:rPr>
      </w:pPr>
      <w:r w:rsidRPr="009464DF">
        <w:rPr>
          <w:rFonts w:ascii="Arial" w:hAnsi="Arial" w:cs="Arial"/>
          <w:sz w:val="28"/>
        </w:rPr>
        <w:t xml:space="preserve">Tutor aziendale: ing. </w:t>
      </w:r>
      <w:r w:rsidR="00061019" w:rsidRPr="009464DF">
        <w:rPr>
          <w:rFonts w:ascii="Arial" w:hAnsi="Arial" w:cs="Arial"/>
          <w:sz w:val="28"/>
        </w:rPr>
        <w:t xml:space="preserve">Nome </w:t>
      </w:r>
      <w:r w:rsidRPr="009464DF">
        <w:rPr>
          <w:rFonts w:ascii="Arial" w:hAnsi="Arial" w:cs="Arial"/>
          <w:sz w:val="28"/>
        </w:rPr>
        <w:t xml:space="preserve">COGNOME </w:t>
      </w:r>
    </w:p>
    <w:p w14:paraId="4E0EB182" w14:textId="77777777" w:rsidR="00195C97" w:rsidRPr="00AB1146" w:rsidRDefault="00195C97">
      <w:pPr>
        <w:jc w:val="both"/>
        <w:rPr>
          <w:rFonts w:ascii="Arial" w:hAnsi="Arial" w:cs="Arial"/>
        </w:rPr>
      </w:pPr>
    </w:p>
    <w:p w14:paraId="24BCB7B9" w14:textId="77777777" w:rsidR="00195C97" w:rsidRPr="00AB1146" w:rsidRDefault="00195C97">
      <w:pPr>
        <w:jc w:val="both"/>
        <w:rPr>
          <w:rFonts w:ascii="Arial" w:hAnsi="Arial" w:cs="Arial"/>
        </w:rPr>
      </w:pPr>
    </w:p>
    <w:p w14:paraId="76E0F278" w14:textId="77777777" w:rsidR="00195C97" w:rsidRPr="00AB1146" w:rsidRDefault="00195C97">
      <w:pPr>
        <w:jc w:val="both"/>
        <w:rPr>
          <w:rFonts w:ascii="Arial" w:hAnsi="Arial" w:cs="Arial"/>
        </w:rPr>
      </w:pPr>
    </w:p>
    <w:p w14:paraId="2EC2E3A0" w14:textId="77777777" w:rsidR="00195C97" w:rsidRPr="00AB1146" w:rsidRDefault="00195C97">
      <w:pPr>
        <w:jc w:val="both"/>
        <w:rPr>
          <w:rFonts w:ascii="Arial" w:hAnsi="Arial" w:cs="Arial"/>
        </w:rPr>
      </w:pPr>
    </w:p>
    <w:p w14:paraId="05A338AF" w14:textId="77777777" w:rsidR="00195C97" w:rsidRPr="00AB1146" w:rsidRDefault="00195C97">
      <w:pPr>
        <w:jc w:val="both"/>
        <w:rPr>
          <w:rFonts w:ascii="Arial" w:hAnsi="Arial" w:cs="Arial"/>
        </w:rPr>
      </w:pPr>
    </w:p>
    <w:p w14:paraId="61C256F5" w14:textId="77777777" w:rsidR="00E45FEA" w:rsidRPr="00AB1146" w:rsidRDefault="00195C97" w:rsidP="00E45FEA">
      <w:pPr>
        <w:tabs>
          <w:tab w:val="left" w:pos="4820"/>
        </w:tabs>
        <w:jc w:val="right"/>
        <w:rPr>
          <w:rFonts w:ascii="Arial" w:hAnsi="Arial" w:cs="Arial"/>
          <w:b/>
          <w:spacing w:val="20"/>
          <w:sz w:val="36"/>
        </w:rPr>
      </w:pPr>
      <w:r w:rsidRPr="00AB1146">
        <w:rPr>
          <w:rFonts w:ascii="Arial" w:hAnsi="Arial" w:cs="Arial"/>
          <w:b/>
          <w:spacing w:val="20"/>
          <w:sz w:val="36"/>
        </w:rPr>
        <w:tab/>
      </w:r>
      <w:r w:rsidR="00E45FEA" w:rsidRPr="00AB1146">
        <w:rPr>
          <w:rFonts w:ascii="Arial" w:hAnsi="Arial" w:cs="Arial"/>
          <w:b/>
          <w:spacing w:val="20"/>
          <w:sz w:val="36"/>
        </w:rPr>
        <w:t xml:space="preserve">Nome </w:t>
      </w:r>
      <w:r w:rsidR="009840A1" w:rsidRPr="00AB1146">
        <w:rPr>
          <w:rFonts w:ascii="Arial" w:hAnsi="Arial" w:cs="Arial"/>
          <w:b/>
          <w:spacing w:val="20"/>
          <w:sz w:val="36"/>
        </w:rPr>
        <w:t>COGNOME</w:t>
      </w:r>
    </w:p>
    <w:p w14:paraId="778ED67C" w14:textId="77777777" w:rsidR="00195C97" w:rsidRPr="00AB1146" w:rsidRDefault="00195C97" w:rsidP="00E45FEA">
      <w:pPr>
        <w:tabs>
          <w:tab w:val="left" w:pos="4820"/>
        </w:tabs>
        <w:jc w:val="right"/>
        <w:rPr>
          <w:rFonts w:ascii="Arial" w:hAnsi="Arial" w:cs="Arial"/>
          <w:sz w:val="32"/>
        </w:rPr>
      </w:pPr>
      <w:r w:rsidRPr="00AB1146">
        <w:rPr>
          <w:rFonts w:ascii="Arial" w:hAnsi="Arial" w:cs="Arial"/>
          <w:sz w:val="32"/>
        </w:rPr>
        <w:t>Matricola</w:t>
      </w:r>
    </w:p>
    <w:p w14:paraId="3DC738F3" w14:textId="77777777" w:rsidR="00195C97" w:rsidRPr="00AB1146" w:rsidRDefault="00195C97">
      <w:pPr>
        <w:rPr>
          <w:rFonts w:ascii="Arial" w:hAnsi="Arial" w:cs="Arial"/>
          <w:sz w:val="36"/>
        </w:rPr>
      </w:pPr>
    </w:p>
    <w:p w14:paraId="4FBF5A0D" w14:textId="78F0E594" w:rsidR="007D5D29" w:rsidRPr="007D5D29" w:rsidRDefault="007D5D29" w:rsidP="007D5D29">
      <w:pPr>
        <w:pStyle w:val="TextBody"/>
        <w:rPr>
          <w:i/>
          <w:iCs/>
          <w:color w:val="808080" w:themeColor="background1" w:themeShade="80"/>
          <w:sz w:val="16"/>
          <w:szCs w:val="16"/>
        </w:rPr>
      </w:pPr>
      <w:r w:rsidRPr="007D5D29">
        <w:rPr>
          <w:i/>
          <w:iCs/>
          <w:color w:val="808080" w:themeColor="background1" w:themeShade="80"/>
          <w:sz w:val="16"/>
          <w:szCs w:val="16"/>
          <w:highlight w:val="yellow"/>
        </w:rPr>
        <w:t>[</w:t>
      </w:r>
      <w:r w:rsidR="00A36D16">
        <w:rPr>
          <w:i/>
          <w:iCs/>
          <w:color w:val="808080" w:themeColor="background1" w:themeShade="80"/>
          <w:sz w:val="16"/>
          <w:szCs w:val="16"/>
          <w:highlight w:val="yellow"/>
        </w:rPr>
        <w:t>E</w:t>
      </w:r>
      <w:r w:rsidRPr="007D5D29">
        <w:rPr>
          <w:i/>
          <w:iCs/>
          <w:color w:val="808080" w:themeColor="background1" w:themeShade="80"/>
          <w:sz w:val="16"/>
          <w:szCs w:val="16"/>
          <w:highlight w:val="yellow"/>
        </w:rPr>
        <w:t xml:space="preserve">sempio di copertina per </w:t>
      </w:r>
      <w:r w:rsidR="00FD0023">
        <w:rPr>
          <w:i/>
          <w:iCs/>
          <w:color w:val="808080" w:themeColor="background1" w:themeShade="80"/>
          <w:sz w:val="16"/>
          <w:szCs w:val="16"/>
          <w:highlight w:val="yellow"/>
        </w:rPr>
        <w:t xml:space="preserve">rapporto tecnico di </w:t>
      </w:r>
      <w:r w:rsidR="00B95A99">
        <w:rPr>
          <w:i/>
          <w:iCs/>
          <w:color w:val="808080" w:themeColor="background1" w:themeShade="80"/>
          <w:sz w:val="16"/>
          <w:szCs w:val="16"/>
          <w:highlight w:val="yellow"/>
        </w:rPr>
        <w:t>tirocinio</w:t>
      </w:r>
      <w:r w:rsidRPr="007D5D29">
        <w:rPr>
          <w:i/>
          <w:iCs/>
          <w:color w:val="808080" w:themeColor="background1" w:themeShade="80"/>
          <w:sz w:val="16"/>
          <w:szCs w:val="16"/>
          <w:highlight w:val="yellow"/>
        </w:rPr>
        <w:t xml:space="preserve"> di laurea triennale. L’anno accademico indicato è quello di frequenza del Candidato]</w:t>
      </w:r>
    </w:p>
    <w:p w14:paraId="5C39E4AD" w14:textId="77777777" w:rsidR="00266169" w:rsidRPr="00AB1146" w:rsidRDefault="00266169">
      <w:pPr>
        <w:rPr>
          <w:rFonts w:ascii="Arial" w:hAnsi="Arial" w:cs="Arial"/>
          <w:sz w:val="36"/>
        </w:rPr>
      </w:pPr>
    </w:p>
    <w:p w14:paraId="3406BB6E" w14:textId="77777777" w:rsidR="00195C97" w:rsidRPr="00AB1146" w:rsidRDefault="00195C97">
      <w:pPr>
        <w:rPr>
          <w:rFonts w:ascii="Arial" w:hAnsi="Arial" w:cs="Arial"/>
          <w:sz w:val="36"/>
        </w:rPr>
      </w:pPr>
    </w:p>
    <w:p w14:paraId="01514B19" w14:textId="77777777" w:rsidR="00195C97" w:rsidRPr="00AB1146" w:rsidRDefault="00195C97">
      <w:pPr>
        <w:keepLines/>
        <w:jc w:val="center"/>
        <w:rPr>
          <w:rFonts w:ascii="Arial" w:hAnsi="Arial" w:cs="Arial"/>
          <w:sz w:val="32"/>
        </w:rPr>
      </w:pPr>
      <w:r w:rsidRPr="00AB1146">
        <w:rPr>
          <w:rFonts w:ascii="Arial" w:hAnsi="Arial" w:cs="Arial"/>
          <w:sz w:val="32"/>
        </w:rPr>
        <w:t>Anno Accademico 20</w:t>
      </w:r>
      <w:r w:rsidR="005F5C89" w:rsidRPr="00AB1146">
        <w:rPr>
          <w:rFonts w:ascii="Arial" w:hAnsi="Arial" w:cs="Arial"/>
          <w:sz w:val="32"/>
        </w:rPr>
        <w:t>_</w:t>
      </w:r>
      <w:r w:rsidRPr="00AB1146">
        <w:rPr>
          <w:rFonts w:ascii="Arial" w:hAnsi="Arial" w:cs="Arial"/>
          <w:sz w:val="32"/>
        </w:rPr>
        <w:t>_/__</w:t>
      </w:r>
    </w:p>
    <w:p w14:paraId="26BAB348" w14:textId="77777777" w:rsidR="002777DC" w:rsidRDefault="002777DC" w:rsidP="003D1851">
      <w:pPr>
        <w:pStyle w:val="Rientrocorpodeltesto"/>
        <w:spacing w:before="0" w:line="360" w:lineRule="auto"/>
        <w:ind w:left="851" w:hanging="284"/>
        <w:sectPr w:rsidR="002777DC" w:rsidSect="002478FB">
          <w:pgSz w:w="11906" w:h="16838"/>
          <w:pgMar w:top="1418" w:right="1418" w:bottom="1418" w:left="1418" w:header="720" w:footer="720" w:gutter="0"/>
          <w:cols w:space="720"/>
        </w:sectPr>
      </w:pPr>
    </w:p>
    <w:p w14:paraId="637CA9A5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40851823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2A14CC13" w14:textId="6C8F20FF" w:rsidR="00EF3C3F" w:rsidRPr="00FF7D66" w:rsidRDefault="00EF3C3F" w:rsidP="00EF3C3F">
      <w:pPr>
        <w:pStyle w:val="TextBody"/>
        <w:rPr>
          <w:i/>
          <w:iCs/>
          <w:sz w:val="32"/>
          <w:szCs w:val="32"/>
        </w:rPr>
      </w:pPr>
      <w:r w:rsidRPr="00FF7D66">
        <w:rPr>
          <w:i/>
          <w:iCs/>
          <w:sz w:val="32"/>
          <w:szCs w:val="32"/>
        </w:rPr>
        <w:t xml:space="preserve">Questo documento contiene indicazioni e linee guida per la redazione </w:t>
      </w:r>
      <w:r w:rsidR="00E1781D">
        <w:rPr>
          <w:i/>
          <w:iCs/>
          <w:sz w:val="32"/>
          <w:szCs w:val="32"/>
        </w:rPr>
        <w:t>del rapporto tecnico di tirocinio</w:t>
      </w:r>
      <w:r w:rsidRPr="00FF7D66">
        <w:rPr>
          <w:i/>
          <w:iCs/>
          <w:sz w:val="32"/>
          <w:szCs w:val="32"/>
        </w:rPr>
        <w:t>. Queste linee guida non sono vincolanti, cioè non è obbligatorio usarle</w:t>
      </w:r>
      <w:r w:rsidR="00A36D16">
        <w:rPr>
          <w:i/>
          <w:iCs/>
          <w:sz w:val="32"/>
          <w:szCs w:val="32"/>
        </w:rPr>
        <w:t>. C</w:t>
      </w:r>
      <w:r w:rsidRPr="00FF7D66">
        <w:rPr>
          <w:i/>
          <w:iCs/>
          <w:sz w:val="32"/>
          <w:szCs w:val="32"/>
        </w:rPr>
        <w:t xml:space="preserve">omunque </w:t>
      </w:r>
      <w:r w:rsidRPr="00FF7D66">
        <w:rPr>
          <w:i/>
          <w:iCs/>
          <w:sz w:val="32"/>
          <w:szCs w:val="32"/>
          <w:u w:val="single"/>
        </w:rPr>
        <w:t>prevalgono le indicazioni ricevute dal tutor accademico e dal tutor aziendale</w:t>
      </w:r>
      <w:r w:rsidRPr="00FF7D66">
        <w:rPr>
          <w:i/>
          <w:iCs/>
          <w:sz w:val="32"/>
          <w:szCs w:val="32"/>
        </w:rPr>
        <w:t xml:space="preserve">. </w:t>
      </w:r>
    </w:p>
    <w:p w14:paraId="7AE5B377" w14:textId="7087A951" w:rsidR="00EF3C3F" w:rsidRPr="00FF7D66" w:rsidRDefault="00E1781D" w:rsidP="00EF3C3F">
      <w:pPr>
        <w:pStyle w:val="TextBody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Il rapporto tecnico di tirocinio</w:t>
      </w:r>
      <w:r w:rsidR="00EF3C3F" w:rsidRPr="00FF7D66">
        <w:rPr>
          <w:i/>
          <w:iCs/>
          <w:sz w:val="32"/>
          <w:szCs w:val="32"/>
        </w:rPr>
        <w:t xml:space="preserve"> deve essere </w:t>
      </w:r>
      <w:r w:rsidR="00EF3C3F" w:rsidRPr="00E667E4">
        <w:rPr>
          <w:b/>
          <w:bCs/>
          <w:i/>
          <w:iCs/>
          <w:sz w:val="32"/>
          <w:szCs w:val="32"/>
          <w:u w:val="single"/>
        </w:rPr>
        <w:t>scritto durante lo svolgimento del</w:t>
      </w:r>
      <w:r>
        <w:rPr>
          <w:b/>
          <w:bCs/>
          <w:i/>
          <w:iCs/>
          <w:sz w:val="32"/>
          <w:szCs w:val="32"/>
          <w:u w:val="single"/>
        </w:rPr>
        <w:t xml:space="preserve"> tirocinio</w:t>
      </w:r>
      <w:r w:rsidRPr="00E1781D">
        <w:rPr>
          <w:i/>
          <w:iCs/>
          <w:sz w:val="32"/>
          <w:szCs w:val="32"/>
        </w:rPr>
        <w:t xml:space="preserve"> </w:t>
      </w:r>
      <w:r w:rsidR="00EF3C3F" w:rsidRPr="00FF7D66">
        <w:rPr>
          <w:i/>
          <w:iCs/>
          <w:sz w:val="32"/>
          <w:szCs w:val="32"/>
        </w:rPr>
        <w:t>stesso, e consegnato a</w:t>
      </w:r>
      <w:r w:rsidR="00A82DBB">
        <w:rPr>
          <w:i/>
          <w:iCs/>
          <w:sz w:val="32"/>
          <w:szCs w:val="32"/>
        </w:rPr>
        <w:t>i</w:t>
      </w:r>
      <w:r w:rsidR="00EF3C3F" w:rsidRPr="00FF7D66">
        <w:rPr>
          <w:i/>
          <w:iCs/>
          <w:sz w:val="32"/>
          <w:szCs w:val="32"/>
        </w:rPr>
        <w:t xml:space="preserve"> tutor accademico e aziendale al termine dello stesso</w:t>
      </w:r>
      <w:r w:rsidR="00683530">
        <w:rPr>
          <w:i/>
          <w:iCs/>
          <w:sz w:val="32"/>
          <w:szCs w:val="32"/>
        </w:rPr>
        <w:t xml:space="preserve">. In nessun caso </w:t>
      </w:r>
      <w:r w:rsidR="00A240DB">
        <w:rPr>
          <w:i/>
          <w:iCs/>
          <w:sz w:val="32"/>
          <w:szCs w:val="32"/>
        </w:rPr>
        <w:t>il rapporto tecnico</w:t>
      </w:r>
      <w:r w:rsidR="00683530">
        <w:rPr>
          <w:i/>
          <w:iCs/>
          <w:sz w:val="32"/>
          <w:szCs w:val="32"/>
        </w:rPr>
        <w:t xml:space="preserve"> deve essere redatto dopo lo svolgimento </w:t>
      </w:r>
      <w:r w:rsidR="00D84E1C">
        <w:rPr>
          <w:i/>
          <w:iCs/>
          <w:sz w:val="32"/>
          <w:szCs w:val="32"/>
        </w:rPr>
        <w:t>del tirocinio</w:t>
      </w:r>
      <w:r w:rsidR="00683530">
        <w:rPr>
          <w:i/>
          <w:iCs/>
          <w:sz w:val="32"/>
          <w:szCs w:val="32"/>
        </w:rPr>
        <w:t xml:space="preserve"> ed </w:t>
      </w:r>
      <w:r w:rsidR="00E667E4">
        <w:rPr>
          <w:i/>
          <w:iCs/>
          <w:sz w:val="32"/>
          <w:szCs w:val="32"/>
        </w:rPr>
        <w:t>è</w:t>
      </w:r>
      <w:r w:rsidR="00683530">
        <w:rPr>
          <w:i/>
          <w:iCs/>
          <w:sz w:val="32"/>
          <w:szCs w:val="32"/>
        </w:rPr>
        <w:t xml:space="preserve"> ammesso un ritardo massimo nella consegna pari a </w:t>
      </w:r>
      <w:r w:rsidR="00EF3C3F" w:rsidRPr="00FF7D66">
        <w:rPr>
          <w:i/>
          <w:iCs/>
          <w:sz w:val="32"/>
          <w:szCs w:val="32"/>
          <w:u w:val="single"/>
        </w:rPr>
        <w:t xml:space="preserve">7 giorni dopo la fine </w:t>
      </w:r>
      <w:r w:rsidR="006F317F">
        <w:rPr>
          <w:i/>
          <w:iCs/>
          <w:sz w:val="32"/>
          <w:szCs w:val="32"/>
          <w:u w:val="single"/>
        </w:rPr>
        <w:t>del tirocinio</w:t>
      </w:r>
      <w:r w:rsidR="00EF3C3F" w:rsidRPr="00FF7D66">
        <w:rPr>
          <w:i/>
          <w:iCs/>
          <w:sz w:val="32"/>
          <w:szCs w:val="32"/>
        </w:rPr>
        <w:t>. Solo dopo la consegna del</w:t>
      </w:r>
      <w:r w:rsidR="00B95A99">
        <w:rPr>
          <w:i/>
          <w:iCs/>
          <w:sz w:val="32"/>
          <w:szCs w:val="32"/>
        </w:rPr>
        <w:t xml:space="preserve"> rapporto tecnico </w:t>
      </w:r>
      <w:r w:rsidR="00EF3C3F" w:rsidRPr="00FF7D66">
        <w:rPr>
          <w:i/>
          <w:iCs/>
          <w:sz w:val="32"/>
          <w:szCs w:val="32"/>
        </w:rPr>
        <w:t>ai due tutor sarà possibile convalidare i CFU del tirocinio.</w:t>
      </w:r>
    </w:p>
    <w:p w14:paraId="3DD0B2B9" w14:textId="1944BD69" w:rsidR="003C18A1" w:rsidRDefault="00EF3C3F" w:rsidP="00EF3C3F">
      <w:pPr>
        <w:pStyle w:val="TextBody"/>
        <w:rPr>
          <w:i/>
          <w:iCs/>
          <w:sz w:val="32"/>
          <w:szCs w:val="32"/>
        </w:rPr>
      </w:pPr>
      <w:r w:rsidRPr="00FF7D66">
        <w:rPr>
          <w:i/>
          <w:iCs/>
          <w:sz w:val="32"/>
          <w:szCs w:val="32"/>
        </w:rPr>
        <w:t xml:space="preserve">Il documento </w:t>
      </w:r>
      <w:r w:rsidRPr="00FF7D66">
        <w:rPr>
          <w:b/>
          <w:bCs/>
          <w:i/>
          <w:iCs/>
          <w:sz w:val="32"/>
          <w:szCs w:val="32"/>
          <w:u w:val="single"/>
        </w:rPr>
        <w:t>deve essere sintetico</w:t>
      </w:r>
      <w:r w:rsidRPr="00FF7D66">
        <w:rPr>
          <w:i/>
          <w:iCs/>
          <w:sz w:val="32"/>
          <w:szCs w:val="32"/>
        </w:rPr>
        <w:t xml:space="preserve">, </w:t>
      </w:r>
      <w:r w:rsidRPr="001B4B63">
        <w:rPr>
          <w:b/>
          <w:bCs/>
          <w:i/>
          <w:iCs/>
          <w:sz w:val="32"/>
          <w:szCs w:val="32"/>
          <w:u w:val="single"/>
        </w:rPr>
        <w:t>non è una tesi</w:t>
      </w:r>
      <w:r w:rsidRPr="00FF7D66">
        <w:rPr>
          <w:i/>
          <w:iCs/>
          <w:sz w:val="32"/>
          <w:szCs w:val="32"/>
        </w:rPr>
        <w:t xml:space="preserve"> di laurea scientifica, ma deve semplicemente rendicontare le attività svolte durante </w:t>
      </w:r>
      <w:r w:rsidR="006F317F">
        <w:rPr>
          <w:i/>
          <w:iCs/>
          <w:sz w:val="32"/>
          <w:szCs w:val="32"/>
        </w:rPr>
        <w:t>il tirocinio</w:t>
      </w:r>
      <w:r w:rsidR="008D2C87">
        <w:rPr>
          <w:i/>
          <w:iCs/>
          <w:sz w:val="32"/>
          <w:szCs w:val="32"/>
        </w:rPr>
        <w:t xml:space="preserve"> </w:t>
      </w:r>
      <w:r w:rsidR="008D2C87" w:rsidRPr="00FF7D66">
        <w:rPr>
          <w:i/>
          <w:iCs/>
          <w:sz w:val="32"/>
          <w:szCs w:val="32"/>
        </w:rPr>
        <w:t>da un punto di vista tecnico</w:t>
      </w:r>
      <w:r w:rsidRPr="00FF7D66">
        <w:rPr>
          <w:i/>
          <w:iCs/>
          <w:sz w:val="32"/>
          <w:szCs w:val="32"/>
        </w:rPr>
        <w:t>.</w:t>
      </w:r>
    </w:p>
    <w:p w14:paraId="5922CFC5" w14:textId="6FDF095A" w:rsidR="00EF3C3F" w:rsidRPr="00FF7D66" w:rsidRDefault="00EF3C3F" w:rsidP="00EF3C3F">
      <w:pPr>
        <w:pStyle w:val="TextBody"/>
        <w:rPr>
          <w:i/>
          <w:iCs/>
          <w:sz w:val="32"/>
          <w:szCs w:val="32"/>
        </w:rPr>
      </w:pPr>
      <w:r w:rsidRPr="00FF7D66">
        <w:rPr>
          <w:i/>
          <w:iCs/>
          <w:sz w:val="32"/>
          <w:szCs w:val="32"/>
        </w:rPr>
        <w:t>La lunghezza consigliata del</w:t>
      </w:r>
      <w:r w:rsidR="00B95A99">
        <w:rPr>
          <w:i/>
          <w:iCs/>
          <w:sz w:val="32"/>
          <w:szCs w:val="32"/>
        </w:rPr>
        <w:t xml:space="preserve"> rapporto tecnico </w:t>
      </w:r>
      <w:r w:rsidRPr="00FF7D66">
        <w:rPr>
          <w:i/>
          <w:iCs/>
          <w:sz w:val="32"/>
          <w:szCs w:val="32"/>
        </w:rPr>
        <w:t xml:space="preserve">è di </w:t>
      </w:r>
      <w:r w:rsidR="00347C93">
        <w:rPr>
          <w:b/>
          <w:bCs/>
          <w:i/>
          <w:iCs/>
          <w:sz w:val="32"/>
          <w:szCs w:val="32"/>
          <w:u w:val="single"/>
        </w:rPr>
        <w:t>massimo</w:t>
      </w:r>
      <w:r w:rsidRPr="00E667E4">
        <w:rPr>
          <w:b/>
          <w:bCs/>
          <w:i/>
          <w:iCs/>
          <w:sz w:val="32"/>
          <w:szCs w:val="32"/>
          <w:u w:val="single"/>
        </w:rPr>
        <w:t xml:space="preserve"> </w:t>
      </w:r>
      <w:r w:rsidR="0079206B">
        <w:rPr>
          <w:b/>
          <w:bCs/>
          <w:i/>
          <w:iCs/>
          <w:sz w:val="32"/>
          <w:szCs w:val="32"/>
          <w:u w:val="single"/>
        </w:rPr>
        <w:t>20</w:t>
      </w:r>
      <w:r w:rsidRPr="00E667E4">
        <w:rPr>
          <w:b/>
          <w:bCs/>
          <w:i/>
          <w:iCs/>
          <w:sz w:val="32"/>
          <w:szCs w:val="32"/>
          <w:u w:val="single"/>
        </w:rPr>
        <w:t xml:space="preserve"> pagine</w:t>
      </w:r>
      <w:r w:rsidRPr="00FF7D66">
        <w:rPr>
          <w:i/>
          <w:iCs/>
          <w:sz w:val="32"/>
          <w:szCs w:val="32"/>
        </w:rPr>
        <w:t>.</w:t>
      </w:r>
    </w:p>
    <w:p w14:paraId="4CFBDC2B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753A3536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55183F6B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1E45CDCE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76F51AD2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3412D2F7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51341E21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5774AE01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32444A49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00E297E8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0FEA5A67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2C9AE0F6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4CB4FD8B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566F9A38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127C3AE7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42EC5A41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004F3B25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7A9CB183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6852DBD6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4DC88286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20442A18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720FA545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5D443E01" w14:textId="77777777" w:rsidR="00061019" w:rsidRDefault="00061019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1E0B829C" w14:textId="77777777" w:rsidR="00D36A4F" w:rsidRPr="0097795A" w:rsidRDefault="00466CF8" w:rsidP="0097795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97795A">
        <w:rPr>
          <w:rFonts w:ascii="Arial" w:hAnsi="Arial" w:cs="Arial"/>
          <w:b/>
          <w:sz w:val="28"/>
          <w:szCs w:val="28"/>
        </w:rPr>
        <w:t xml:space="preserve">RINGRAZIAMENTI </w:t>
      </w:r>
      <w:r w:rsidR="00D36A4F" w:rsidRPr="0097795A">
        <w:rPr>
          <w:rFonts w:ascii="Arial" w:hAnsi="Arial" w:cs="Arial"/>
          <w:b/>
          <w:sz w:val="28"/>
          <w:szCs w:val="28"/>
        </w:rPr>
        <w:t>(opzionale)</w:t>
      </w:r>
    </w:p>
    <w:p w14:paraId="3A9E50C5" w14:textId="77777777" w:rsidR="0097795A" w:rsidRDefault="0097795A" w:rsidP="00243E79">
      <w:pPr>
        <w:pStyle w:val="Paragrafoelenco"/>
      </w:pPr>
    </w:p>
    <w:p w14:paraId="668D74F3" w14:textId="3727C34A" w:rsidR="00945C4E" w:rsidRPr="009A2523" w:rsidRDefault="00945C4E" w:rsidP="00243E79">
      <w:pPr>
        <w:pStyle w:val="Paragrafoelenco"/>
        <w:rPr>
          <w:sz w:val="22"/>
          <w:szCs w:val="18"/>
        </w:rPr>
      </w:pPr>
      <w:r w:rsidRPr="009A2523">
        <w:rPr>
          <w:sz w:val="22"/>
          <w:szCs w:val="18"/>
        </w:rPr>
        <w:t>I ringraziamenti</w:t>
      </w:r>
      <w:r w:rsidR="00243E79" w:rsidRPr="009A2523">
        <w:rPr>
          <w:sz w:val="22"/>
          <w:szCs w:val="18"/>
        </w:rPr>
        <w:t xml:space="preserve"> </w:t>
      </w:r>
      <w:r w:rsidRPr="009A2523">
        <w:rPr>
          <w:sz w:val="22"/>
          <w:szCs w:val="18"/>
        </w:rPr>
        <w:t>(facoltativi) vanno rivolti a tutti coloro che</w:t>
      </w:r>
      <w:r w:rsidR="003C18A1" w:rsidRPr="009A2523">
        <w:rPr>
          <w:sz w:val="22"/>
          <w:szCs w:val="18"/>
        </w:rPr>
        <w:t xml:space="preserve"> </w:t>
      </w:r>
      <w:r w:rsidRPr="009A2523">
        <w:rPr>
          <w:sz w:val="22"/>
          <w:szCs w:val="18"/>
        </w:rPr>
        <w:t xml:space="preserve">hanno contribuito, a qualunque titolo, alla stesura </w:t>
      </w:r>
      <w:r w:rsidR="00347C93" w:rsidRPr="009A2523">
        <w:rPr>
          <w:sz w:val="22"/>
          <w:szCs w:val="18"/>
        </w:rPr>
        <w:t>del</w:t>
      </w:r>
      <w:r w:rsidR="007D5D29" w:rsidRPr="009A2523">
        <w:rPr>
          <w:sz w:val="22"/>
          <w:szCs w:val="18"/>
        </w:rPr>
        <w:t xml:space="preserve"> r</w:t>
      </w:r>
      <w:r w:rsidR="00347C93" w:rsidRPr="009A2523">
        <w:rPr>
          <w:sz w:val="22"/>
          <w:szCs w:val="18"/>
        </w:rPr>
        <w:t>a</w:t>
      </w:r>
      <w:r w:rsidR="007D5D29" w:rsidRPr="009A2523">
        <w:rPr>
          <w:sz w:val="22"/>
          <w:szCs w:val="18"/>
        </w:rPr>
        <w:t>p</w:t>
      </w:r>
      <w:r w:rsidR="00347C93" w:rsidRPr="009A2523">
        <w:rPr>
          <w:sz w:val="22"/>
          <w:szCs w:val="18"/>
        </w:rPr>
        <w:t>p</w:t>
      </w:r>
      <w:r w:rsidR="007D5D29" w:rsidRPr="009A2523">
        <w:rPr>
          <w:sz w:val="22"/>
          <w:szCs w:val="18"/>
        </w:rPr>
        <w:t>ort</w:t>
      </w:r>
      <w:r w:rsidR="00347C93" w:rsidRPr="009A2523">
        <w:rPr>
          <w:sz w:val="22"/>
          <w:szCs w:val="18"/>
        </w:rPr>
        <w:t>o</w:t>
      </w:r>
      <w:r w:rsidR="007D5D29" w:rsidRPr="009A2523">
        <w:rPr>
          <w:sz w:val="22"/>
          <w:szCs w:val="18"/>
        </w:rPr>
        <w:t xml:space="preserve"> tecnico </w:t>
      </w:r>
      <w:r w:rsidR="009B5F9E" w:rsidRPr="009A2523">
        <w:rPr>
          <w:sz w:val="22"/>
          <w:szCs w:val="18"/>
        </w:rPr>
        <w:t xml:space="preserve">di </w:t>
      </w:r>
      <w:r w:rsidR="006F317F" w:rsidRPr="009A2523">
        <w:rPr>
          <w:sz w:val="22"/>
          <w:szCs w:val="18"/>
        </w:rPr>
        <w:t>tirocinio</w:t>
      </w:r>
      <w:r w:rsidRPr="009A2523">
        <w:rPr>
          <w:sz w:val="22"/>
          <w:szCs w:val="18"/>
        </w:rPr>
        <w:t>.</w:t>
      </w:r>
    </w:p>
    <w:p w14:paraId="5C1DA9AA" w14:textId="77777777" w:rsidR="007D5D29" w:rsidRPr="00243E79" w:rsidRDefault="007D5D29" w:rsidP="00243E79">
      <w:pPr>
        <w:pStyle w:val="Paragrafoelenco"/>
      </w:pPr>
    </w:p>
    <w:p w14:paraId="5BCC70E2" w14:textId="77777777" w:rsidR="00D36A4F" w:rsidRDefault="00D36A4F" w:rsidP="00D36A4F"/>
    <w:p w14:paraId="4D136970" w14:textId="77777777" w:rsidR="00945C4E" w:rsidRDefault="00945C4E">
      <w:r>
        <w:br w:type="page"/>
      </w:r>
    </w:p>
    <w:p w14:paraId="5C7A77BB" w14:textId="011DE5CC" w:rsidR="003D1851" w:rsidRPr="007D5D29" w:rsidRDefault="00EF3C3F" w:rsidP="007D5D29">
      <w:pPr>
        <w:pStyle w:val="Titolo1"/>
      </w:pPr>
      <w:bookmarkStart w:id="0" w:name="_Toc160125956"/>
      <w:r>
        <w:lastRenderedPageBreak/>
        <w:t>SOMMARIO</w:t>
      </w:r>
      <w:bookmarkEnd w:id="0"/>
    </w:p>
    <w:p w14:paraId="103A8808" w14:textId="69A0F8D8" w:rsidR="008E7AFE" w:rsidRDefault="002E76D7" w:rsidP="00C97905">
      <w:pPr>
        <w:pStyle w:val="TextBody"/>
      </w:pPr>
      <w:r>
        <w:t>Il sommario</w:t>
      </w:r>
      <w:r w:rsidR="008E7AFE">
        <w:t xml:space="preserve"> del rapporto tecnico (o abstract) dovrebbe includere una breve panoramica d</w:t>
      </w:r>
      <w:r w:rsidR="00AA382B">
        <w:t>el lavoro svolto</w:t>
      </w:r>
      <w:r w:rsidR="008E7AFE">
        <w:t>, dei risultati e delle raccomandazioni. Deve includere tutte le informazioni chiave di cui il lettore ha bisogno per prendere una decisione senza dover leggere il rapporto completo</w:t>
      </w:r>
      <w:r w:rsidR="00A81462">
        <w:t xml:space="preserve"> e quindi deve fornire informazioni, non solo una descrizione</w:t>
      </w:r>
      <w:r w:rsidR="008E7AFE">
        <w:t xml:space="preserve">. </w:t>
      </w:r>
      <w:r w:rsidR="0080518E">
        <w:t>I</w:t>
      </w:r>
      <w:r w:rsidR="008E7AFE">
        <w:t xml:space="preserve">l </w:t>
      </w:r>
      <w:r w:rsidR="00AA382B">
        <w:t xml:space="preserve">sommario </w:t>
      </w:r>
      <w:r w:rsidR="0080518E">
        <w:t xml:space="preserve">non va considerato </w:t>
      </w:r>
      <w:r w:rsidR="008E7AFE">
        <w:t>come un'introduzione</w:t>
      </w:r>
      <w:r w:rsidR="00AA382B">
        <w:t>:</w:t>
      </w:r>
      <w:r w:rsidR="008E7AFE">
        <w:t xml:space="preserve"> </w:t>
      </w:r>
      <w:r w:rsidR="0080518E">
        <w:t>deve essere considerato</w:t>
      </w:r>
      <w:r w:rsidR="008E7AFE">
        <w:t xml:space="preserve"> come un documento autonomo.</w:t>
      </w:r>
      <w:r w:rsidR="00A5075B">
        <w:t xml:space="preserve"> La sua lunghezza</w:t>
      </w:r>
      <w:r w:rsidR="00C97905">
        <w:t xml:space="preserve">, </w:t>
      </w:r>
      <w:r w:rsidR="008E7AFE">
        <w:t>in genere</w:t>
      </w:r>
      <w:r w:rsidR="00C97905">
        <w:t>,</w:t>
      </w:r>
      <w:r w:rsidR="008E7AFE">
        <w:t xml:space="preserve"> non </w:t>
      </w:r>
      <w:r w:rsidR="00C97905">
        <w:t>dovrebbe essere</w:t>
      </w:r>
      <w:r w:rsidR="006067F1">
        <w:t xml:space="preserve"> </w:t>
      </w:r>
      <w:r w:rsidR="008E7AFE">
        <w:t>superiore a 100-300 parole</w:t>
      </w:r>
      <w:r w:rsidR="006067F1">
        <w:t>.</w:t>
      </w:r>
    </w:p>
    <w:p w14:paraId="24B16838" w14:textId="48FE1FBE" w:rsidR="00FF0351" w:rsidRDefault="008E7AFE" w:rsidP="008E7AFE">
      <w:pPr>
        <w:pStyle w:val="TextBody"/>
      </w:pPr>
      <w:r>
        <w:t>Suggerimento: scrivi il riepilogo per ultimo</w:t>
      </w:r>
      <w:r w:rsidR="00A36D16">
        <w:t>.</w:t>
      </w:r>
    </w:p>
    <w:p w14:paraId="13180F48" w14:textId="00E22155" w:rsidR="00CD1520" w:rsidRPr="00CD1520" w:rsidRDefault="00CD1520" w:rsidP="00CD1520">
      <w:pPr>
        <w:pStyle w:val="Titolo1"/>
        <w:rPr>
          <w:caps/>
        </w:rPr>
      </w:pPr>
      <w:bookmarkStart w:id="1" w:name="_Toc160125957"/>
      <w:r w:rsidRPr="00CD1520">
        <w:rPr>
          <w:caps/>
        </w:rPr>
        <w:t>Indice</w:t>
      </w:r>
      <w:bookmarkEnd w:id="1"/>
    </w:p>
    <w:p w14:paraId="60A56EDC" w14:textId="047DFB54" w:rsidR="00CD1520" w:rsidRDefault="00CD1520" w:rsidP="00383618">
      <w:pPr>
        <w:pStyle w:val="TextBody"/>
      </w:pPr>
      <w:r>
        <w:t>Aiuta il lettore a trovare rapidamente e facilmente ciò che sta cercando.</w:t>
      </w:r>
      <w:r w:rsidR="00D6691D">
        <w:t xml:space="preserve"> </w:t>
      </w:r>
      <w:r w:rsidR="00383618">
        <w:t>D</w:t>
      </w:r>
      <w:r w:rsidR="0088676D" w:rsidRPr="0088676D">
        <w:t>eve elencare i capitoli e i paragrafi numerati (fino a max 3 livelli) e i relativi numeri di pagina. È utile a questo scopo usare il sistema di numerazione automatica dei word processor.</w:t>
      </w:r>
    </w:p>
    <w:p w14:paraId="459AD16D" w14:textId="1DAA7206" w:rsidR="00CD1520" w:rsidRPr="003E3763" w:rsidRDefault="00CD1520" w:rsidP="00CD1520">
      <w:pPr>
        <w:pStyle w:val="Titolo1"/>
        <w:rPr>
          <w:caps/>
        </w:rPr>
      </w:pPr>
      <w:bookmarkStart w:id="2" w:name="_Toc160125958"/>
      <w:r w:rsidRPr="003E3763">
        <w:rPr>
          <w:caps/>
        </w:rPr>
        <w:t>Introduzione</w:t>
      </w:r>
      <w:bookmarkEnd w:id="2"/>
    </w:p>
    <w:p w14:paraId="5F6124D4" w14:textId="620A1CE8" w:rsidR="00CD1520" w:rsidRDefault="00CD1520" w:rsidP="00CD1520">
      <w:pPr>
        <w:pStyle w:val="TextBody"/>
      </w:pPr>
      <w:r>
        <w:t>Nell</w:t>
      </w:r>
      <w:r w:rsidR="006E2EE0">
        <w:t>’</w:t>
      </w:r>
      <w:r>
        <w:t>introduzione devi presentare a</w:t>
      </w:r>
      <w:r w:rsidR="003E3763">
        <w:t>l</w:t>
      </w:r>
      <w:r>
        <w:t xml:space="preserve"> lettor</w:t>
      </w:r>
      <w:r w:rsidR="003E3763">
        <w:t>e</w:t>
      </w:r>
      <w:r>
        <w:t xml:space="preserve"> le seguenti informazioni</w:t>
      </w:r>
      <w:r w:rsidR="009650A3">
        <w:t>:</w:t>
      </w:r>
    </w:p>
    <w:p w14:paraId="4864E74C" w14:textId="18622B14" w:rsidR="009650A3" w:rsidRDefault="00383618" w:rsidP="001615CF">
      <w:pPr>
        <w:pStyle w:val="TextBody"/>
        <w:numPr>
          <w:ilvl w:val="0"/>
          <w:numId w:val="30"/>
        </w:numPr>
      </w:pPr>
      <w:r>
        <w:t>c</w:t>
      </w:r>
      <w:r w:rsidR="009650A3">
        <w:t>on</w:t>
      </w:r>
      <w:r w:rsidR="00152AEC">
        <w:t xml:space="preserve">testo </w:t>
      </w:r>
      <w:r w:rsidR="00B63C33">
        <w:t>aziendale</w:t>
      </w:r>
      <w:r w:rsidR="0088676D">
        <w:t xml:space="preserve"> (opzionale, max 300 parole)</w:t>
      </w:r>
    </w:p>
    <w:p w14:paraId="1170E492" w14:textId="1345C527" w:rsidR="00CD1520" w:rsidRDefault="00383618" w:rsidP="001615CF">
      <w:pPr>
        <w:pStyle w:val="TextBody"/>
        <w:numPr>
          <w:ilvl w:val="0"/>
          <w:numId w:val="30"/>
        </w:numPr>
      </w:pPr>
      <w:r>
        <w:t>d</w:t>
      </w:r>
      <w:r w:rsidR="00CD1520">
        <w:t>efini</w:t>
      </w:r>
      <w:r w:rsidR="001615CF">
        <w:t>zione</w:t>
      </w:r>
      <w:r w:rsidR="00CD1520">
        <w:t xml:space="preserve"> </w:t>
      </w:r>
      <w:r w:rsidR="001615CF">
        <w:t>de</w:t>
      </w:r>
      <w:r w:rsidR="00CD1520">
        <w:t>l problema</w:t>
      </w:r>
    </w:p>
    <w:p w14:paraId="32FD6080" w14:textId="4C9FA087" w:rsidR="00CD1520" w:rsidRDefault="00383618" w:rsidP="001615CF">
      <w:pPr>
        <w:pStyle w:val="TextBody"/>
        <w:numPr>
          <w:ilvl w:val="0"/>
          <w:numId w:val="30"/>
        </w:numPr>
      </w:pPr>
      <w:r>
        <w:t>d</w:t>
      </w:r>
      <w:r w:rsidR="00CD1520">
        <w:t>iscu</w:t>
      </w:r>
      <w:r w:rsidR="001615CF">
        <w:t>ssione d</w:t>
      </w:r>
      <w:r w:rsidR="00B63C33">
        <w:t xml:space="preserve">i eventuali </w:t>
      </w:r>
      <w:r w:rsidR="002827BA">
        <w:t xml:space="preserve">attività aziendali </w:t>
      </w:r>
      <w:r w:rsidR="00CD1520">
        <w:t>precedenti pertinenti</w:t>
      </w:r>
    </w:p>
    <w:p w14:paraId="3D6BCF77" w14:textId="26CEB9F1" w:rsidR="00CD1520" w:rsidRDefault="00383618" w:rsidP="001615CF">
      <w:pPr>
        <w:pStyle w:val="TextBody"/>
        <w:numPr>
          <w:ilvl w:val="0"/>
          <w:numId w:val="30"/>
        </w:numPr>
      </w:pPr>
      <w:r>
        <w:t>o</w:t>
      </w:r>
      <w:r w:rsidR="00CD1520">
        <w:t>biettivi (cosa stai cercando di raggiungere?)</w:t>
      </w:r>
    </w:p>
    <w:p w14:paraId="6C02CE36" w14:textId="594F453B" w:rsidR="00CD1520" w:rsidRDefault="00383618" w:rsidP="001615CF">
      <w:pPr>
        <w:pStyle w:val="TextBody"/>
        <w:numPr>
          <w:ilvl w:val="0"/>
          <w:numId w:val="30"/>
        </w:numPr>
      </w:pPr>
      <w:r>
        <w:t>m</w:t>
      </w:r>
      <w:r w:rsidR="00CD1520">
        <w:t>otivazione (perché è interessante e importante?)</w:t>
      </w:r>
    </w:p>
    <w:p w14:paraId="42ADE07C" w14:textId="4B80BCB0" w:rsidR="00CD1520" w:rsidRDefault="00383618" w:rsidP="001615CF">
      <w:pPr>
        <w:pStyle w:val="TextBody"/>
        <w:numPr>
          <w:ilvl w:val="0"/>
          <w:numId w:val="30"/>
        </w:numPr>
      </w:pPr>
      <w:r>
        <w:t>d</w:t>
      </w:r>
      <w:r w:rsidR="00CD1520">
        <w:t>escri</w:t>
      </w:r>
      <w:r w:rsidR="0052592F">
        <w:t>zione</w:t>
      </w:r>
      <w:r w:rsidR="00CD1520">
        <w:t xml:space="preserve"> </w:t>
      </w:r>
      <w:r w:rsidR="0052592F">
        <w:t>del</w:t>
      </w:r>
      <w:r w:rsidR="00CD1520">
        <w:t xml:space="preserve">le caratteristiche principali del </w:t>
      </w:r>
      <w:r w:rsidR="0052592F">
        <w:t>tuo</w:t>
      </w:r>
      <w:r w:rsidR="00CD1520">
        <w:t xml:space="preserve"> approccio e dei risultati</w:t>
      </w:r>
    </w:p>
    <w:p w14:paraId="75B39016" w14:textId="12978598" w:rsidR="00CD1520" w:rsidRDefault="00383618" w:rsidP="00686837">
      <w:pPr>
        <w:pStyle w:val="TextBody"/>
        <w:numPr>
          <w:ilvl w:val="0"/>
          <w:numId w:val="30"/>
        </w:numPr>
      </w:pPr>
      <w:r>
        <w:t>e</w:t>
      </w:r>
      <w:r w:rsidR="00CD1520">
        <w:t>ventuali vincoli</w:t>
      </w:r>
    </w:p>
    <w:p w14:paraId="1881129D" w14:textId="40C3B0DD" w:rsidR="008B578F" w:rsidRPr="005C43B1" w:rsidRDefault="008B578F" w:rsidP="008B578F">
      <w:pPr>
        <w:pStyle w:val="Titolo1"/>
        <w:rPr>
          <w:caps/>
        </w:rPr>
      </w:pPr>
      <w:bookmarkStart w:id="3" w:name="_Toc160125960"/>
      <w:r w:rsidRPr="005C43B1">
        <w:rPr>
          <w:caps/>
        </w:rPr>
        <w:t>Il corpo del rapporto tecnico</w:t>
      </w:r>
      <w:bookmarkEnd w:id="3"/>
    </w:p>
    <w:p w14:paraId="2AB3CA35" w14:textId="5A729736" w:rsidR="008B578F" w:rsidRDefault="008B578F" w:rsidP="008B578F">
      <w:pPr>
        <w:pStyle w:val="TextBody"/>
      </w:pPr>
      <w:r>
        <w:t>In que</w:t>
      </w:r>
      <w:r w:rsidR="00A36D16">
        <w:t>sta</w:t>
      </w:r>
      <w:r>
        <w:t xml:space="preserve"> parte dovresti:</w:t>
      </w:r>
    </w:p>
    <w:p w14:paraId="4E611D6F" w14:textId="358814B0" w:rsidR="008B578F" w:rsidRDefault="005A4489" w:rsidP="005A4489">
      <w:pPr>
        <w:pStyle w:val="TextBody"/>
        <w:numPr>
          <w:ilvl w:val="0"/>
          <w:numId w:val="30"/>
        </w:numPr>
      </w:pPr>
      <w:r>
        <w:t>p</w:t>
      </w:r>
      <w:r w:rsidR="008B578F">
        <w:t>resenta</w:t>
      </w:r>
      <w:r>
        <w:t>re</w:t>
      </w:r>
      <w:r w:rsidR="008B578F">
        <w:t xml:space="preserve"> le informazioni della tua </w:t>
      </w:r>
      <w:r w:rsidR="002827BA">
        <w:t>attività</w:t>
      </w:r>
      <w:r w:rsidR="00F96964">
        <w:t xml:space="preserve"> di tirocinio</w:t>
      </w:r>
      <w:r w:rsidR="002827BA">
        <w:t xml:space="preserve"> </w:t>
      </w:r>
      <w:r w:rsidR="008B578F">
        <w:t xml:space="preserve">in modo logico </w:t>
      </w:r>
      <w:r>
        <w:t>con</w:t>
      </w:r>
      <w:r w:rsidR="008B578F">
        <w:t xml:space="preserve"> titoli appropriati</w:t>
      </w:r>
    </w:p>
    <w:p w14:paraId="26483062" w14:textId="4B2C8550" w:rsidR="007560D1" w:rsidRDefault="007560D1" w:rsidP="005A4489">
      <w:pPr>
        <w:pStyle w:val="TextBody"/>
        <w:numPr>
          <w:ilvl w:val="0"/>
          <w:numId w:val="30"/>
        </w:numPr>
      </w:pPr>
      <w:r>
        <w:t>includere i risultati di test ed esperimenti, problemi di progettazione specifici e soluzioni pratiche di problemi</w:t>
      </w:r>
    </w:p>
    <w:p w14:paraId="7EB2FE6B" w14:textId="0AF00089" w:rsidR="008B578F" w:rsidRDefault="005A4489" w:rsidP="005A4489">
      <w:pPr>
        <w:pStyle w:val="TextBody"/>
        <w:numPr>
          <w:ilvl w:val="0"/>
          <w:numId w:val="30"/>
        </w:numPr>
      </w:pPr>
      <w:r>
        <w:t>d</w:t>
      </w:r>
      <w:r w:rsidR="008B578F">
        <w:t>escrivere osservazioni interessanti e importanti</w:t>
      </w:r>
    </w:p>
    <w:p w14:paraId="299D259B" w14:textId="77777777" w:rsidR="00B63C33" w:rsidRPr="00B63C33" w:rsidRDefault="00B63C33" w:rsidP="00B63C33">
      <w:pPr>
        <w:pStyle w:val="TextBody"/>
        <w:numPr>
          <w:ilvl w:val="0"/>
          <w:numId w:val="30"/>
        </w:numPr>
      </w:pPr>
      <w:r w:rsidRPr="00B63C33">
        <w:t>evidenziare eventuali contributi innovativi o migliorativi rispetto allo status quo aziendale</w:t>
      </w:r>
    </w:p>
    <w:p w14:paraId="62C862B0" w14:textId="29D81E0B" w:rsidR="008B578F" w:rsidRDefault="00925468" w:rsidP="005A4489">
      <w:pPr>
        <w:pStyle w:val="TextBody"/>
        <w:numPr>
          <w:ilvl w:val="0"/>
          <w:numId w:val="30"/>
        </w:numPr>
      </w:pPr>
      <w:r>
        <w:t>d</w:t>
      </w:r>
      <w:r w:rsidR="008B578F">
        <w:t>ividere in sezioni numerate e intestate</w:t>
      </w:r>
      <w:r>
        <w:t>; q</w:t>
      </w:r>
      <w:r w:rsidR="008B578F">
        <w:t>ueste sezioni separano le diverse idee principali in ordine logico</w:t>
      </w:r>
    </w:p>
    <w:p w14:paraId="3C7EF32C" w14:textId="606C65A7" w:rsidR="008B578F" w:rsidRDefault="008B578F" w:rsidP="008B578F">
      <w:pPr>
        <w:pStyle w:val="TextBody"/>
      </w:pPr>
      <w:r>
        <w:t>Suggerimento: guarda altri rapporti tecnici nella tua disciplina</w:t>
      </w:r>
      <w:r w:rsidR="00A36D16">
        <w:t>.</w:t>
      </w:r>
    </w:p>
    <w:p w14:paraId="14959994" w14:textId="77777777" w:rsidR="00BF331C" w:rsidRDefault="00BF331C" w:rsidP="008B578F">
      <w:pPr>
        <w:pStyle w:val="TextBody"/>
      </w:pPr>
    </w:p>
    <w:p w14:paraId="6D43B4C6" w14:textId="7B4CA28D" w:rsidR="008B578F" w:rsidRDefault="008B578F" w:rsidP="008B578F">
      <w:pPr>
        <w:pStyle w:val="TextBody"/>
      </w:pPr>
      <w:r>
        <w:lastRenderedPageBreak/>
        <w:t>Utilizza diagrammi, tabelle, figure e formule per illustrare il tuo punto e rendere il tuo rapporto visivamente più accattivante. Integrateli nel corpo principale. Considera come presentare al meglio le informazioni per il lettore. Una tabella o una figura aiuterebbero a trasmettere le tue idee in modo più efficace di un paragrafo che descrive gli stessi dati?</w:t>
      </w:r>
    </w:p>
    <w:p w14:paraId="597B0F4E" w14:textId="77777777" w:rsidR="008B578F" w:rsidRDefault="008B578F" w:rsidP="008B578F">
      <w:pPr>
        <w:pStyle w:val="TextBody"/>
      </w:pPr>
      <w:r>
        <w:t>Figure, tabelle, equazioni e formule dovrebbero:</w:t>
      </w:r>
    </w:p>
    <w:p w14:paraId="61071B72" w14:textId="77982C09" w:rsidR="008B578F" w:rsidRDefault="00EB5984" w:rsidP="00EB5984">
      <w:pPr>
        <w:pStyle w:val="TextBody"/>
        <w:numPr>
          <w:ilvl w:val="0"/>
          <w:numId w:val="30"/>
        </w:numPr>
      </w:pPr>
      <w:r>
        <w:t>e</w:t>
      </w:r>
      <w:r w:rsidR="008B578F">
        <w:t>ssere numerat</w:t>
      </w:r>
      <w:r>
        <w:t>e</w:t>
      </w:r>
    </w:p>
    <w:p w14:paraId="68B4C4C5" w14:textId="640396AC" w:rsidR="008B578F" w:rsidRDefault="00EB5984" w:rsidP="00EB5984">
      <w:pPr>
        <w:pStyle w:val="TextBody"/>
        <w:numPr>
          <w:ilvl w:val="0"/>
          <w:numId w:val="30"/>
        </w:numPr>
      </w:pPr>
      <w:r>
        <w:t>e</w:t>
      </w:r>
      <w:r w:rsidR="008B578F">
        <w:t>ssere citat</w:t>
      </w:r>
      <w:r>
        <w:t>e</w:t>
      </w:r>
      <w:r w:rsidR="008B578F">
        <w:t xml:space="preserve"> nel testo </w:t>
      </w:r>
      <w:r>
        <w:t>(</w:t>
      </w:r>
      <w:r w:rsidR="008B578F">
        <w:t xml:space="preserve">ad es. </w:t>
      </w:r>
      <w:r>
        <w:t>n</w:t>
      </w:r>
      <w:r w:rsidR="008B578F">
        <w:t>ella tabella 1…</w:t>
      </w:r>
      <w:r>
        <w:t>)</w:t>
      </w:r>
    </w:p>
    <w:p w14:paraId="79EDAA08" w14:textId="31D46E3C" w:rsidR="008B578F" w:rsidRDefault="00EB5984" w:rsidP="00EB5984">
      <w:pPr>
        <w:pStyle w:val="TextBody"/>
        <w:numPr>
          <w:ilvl w:val="0"/>
          <w:numId w:val="30"/>
        </w:numPr>
      </w:pPr>
      <w:r>
        <w:t>essere c</w:t>
      </w:r>
      <w:r w:rsidR="008B578F">
        <w:t>entrat</w:t>
      </w:r>
      <w:r>
        <w:t>e</w:t>
      </w:r>
      <w:r w:rsidR="008B578F">
        <w:t xml:space="preserve"> </w:t>
      </w:r>
      <w:r w:rsidR="007D6308">
        <w:t>ne</w:t>
      </w:r>
      <w:r w:rsidR="008B578F">
        <w:t>lla pagina</w:t>
      </w:r>
    </w:p>
    <w:p w14:paraId="2DA0E766" w14:textId="3D95CE63" w:rsidR="008B578F" w:rsidRDefault="008B578F" w:rsidP="00EB5984">
      <w:pPr>
        <w:pStyle w:val="TextBody"/>
        <w:numPr>
          <w:ilvl w:val="0"/>
          <w:numId w:val="30"/>
        </w:numPr>
      </w:pPr>
      <w:r>
        <w:t>essere su una riga separata</w:t>
      </w:r>
    </w:p>
    <w:p w14:paraId="10D9FC83" w14:textId="0688E499" w:rsidR="008B578F" w:rsidRDefault="007D6308" w:rsidP="00EB5984">
      <w:pPr>
        <w:pStyle w:val="TextBody"/>
        <w:numPr>
          <w:ilvl w:val="0"/>
          <w:numId w:val="30"/>
        </w:numPr>
      </w:pPr>
      <w:r>
        <w:t>i</w:t>
      </w:r>
      <w:r w:rsidR="008B578F">
        <w:t xml:space="preserve">ncludere una semplice </w:t>
      </w:r>
      <w:r w:rsidR="00A21549">
        <w:t>didascalia</w:t>
      </w:r>
      <w:r w:rsidR="008B578F">
        <w:t xml:space="preserve"> descrittiva</w:t>
      </w:r>
      <w:r>
        <w:t xml:space="preserve"> (tranne equazioni e formule)</w:t>
      </w:r>
      <w:r w:rsidR="00A36D16">
        <w:t xml:space="preserve"> che deve riportare un riferimento bibliografico nel caso in cui la figura o la tabella siano tratte da una fonte</w:t>
      </w:r>
    </w:p>
    <w:p w14:paraId="7C0BF548" w14:textId="77777777" w:rsidR="00A21549" w:rsidRDefault="00A21549" w:rsidP="00A21549">
      <w:pPr>
        <w:pStyle w:val="TextBody"/>
      </w:pPr>
      <w:r>
        <w:t>In particolare, l</w:t>
      </w:r>
      <w:r w:rsidRPr="009464DF">
        <w:t xml:space="preserve">e figure devono essere </w:t>
      </w:r>
    </w:p>
    <w:p w14:paraId="7EDABC42" w14:textId="77777777" w:rsidR="00A21549" w:rsidRDefault="00A21549" w:rsidP="00A21549">
      <w:pPr>
        <w:pStyle w:val="TextBody"/>
        <w:numPr>
          <w:ilvl w:val="0"/>
          <w:numId w:val="41"/>
        </w:numPr>
      </w:pPr>
      <w:r w:rsidRPr="009464DF">
        <w:t xml:space="preserve">ben separate dal testo </w:t>
      </w:r>
    </w:p>
    <w:p w14:paraId="308FE003" w14:textId="77777777" w:rsidR="00A21549" w:rsidRDefault="00A21549" w:rsidP="00A21549">
      <w:pPr>
        <w:pStyle w:val="TextBody"/>
        <w:numPr>
          <w:ilvl w:val="0"/>
          <w:numId w:val="41"/>
        </w:numPr>
      </w:pPr>
      <w:r w:rsidRPr="009464DF">
        <w:t>di dimensioni sufficientemente grandi in modo che siano facilmente apprezzabili anche nei dettagli e nelle scritte più piccole in esse contenute</w:t>
      </w:r>
    </w:p>
    <w:p w14:paraId="27F60AF8" w14:textId="661F0DB5" w:rsidR="00A21549" w:rsidRDefault="00A21549" w:rsidP="00A21549">
      <w:pPr>
        <w:pStyle w:val="TextBody"/>
        <w:numPr>
          <w:ilvl w:val="0"/>
          <w:numId w:val="41"/>
        </w:numPr>
      </w:pPr>
      <w:r w:rsidRPr="009464DF">
        <w:t>vicino al punto del testo dove sono richiamate e, in ogni caso, facilmente reperibili</w:t>
      </w:r>
    </w:p>
    <w:p w14:paraId="7D84C1A2" w14:textId="77777777" w:rsidR="00A21549" w:rsidRDefault="00A21549" w:rsidP="00A21549">
      <w:pPr>
        <w:pStyle w:val="TextBody"/>
        <w:numPr>
          <w:ilvl w:val="0"/>
          <w:numId w:val="41"/>
        </w:numPr>
      </w:pPr>
      <w:r w:rsidRPr="009464DF">
        <w:t>a colori se i colori aiutano la comprensione della figura stessa</w:t>
      </w:r>
    </w:p>
    <w:p w14:paraId="15B8F9DF" w14:textId="505DC6D3" w:rsidR="00A21549" w:rsidRDefault="00A21549" w:rsidP="008B578F">
      <w:pPr>
        <w:pStyle w:val="TextBody"/>
      </w:pPr>
      <w:r>
        <w:t xml:space="preserve">In particolare, </w:t>
      </w:r>
      <w:r w:rsidRPr="00243E79">
        <w:t xml:space="preserve">i numeri riportati </w:t>
      </w:r>
      <w:r>
        <w:t xml:space="preserve">nelle tabelle devono avere </w:t>
      </w:r>
      <w:r w:rsidRPr="00243E79">
        <w:t>tutti lo stesso numero di cifre significative o lo stesso tipo di arrotondamento</w:t>
      </w:r>
      <w:r w:rsidR="00A36D16">
        <w:t>.</w:t>
      </w:r>
    </w:p>
    <w:p w14:paraId="7456900A" w14:textId="03CCC73B" w:rsidR="008B578F" w:rsidRPr="007D6308" w:rsidRDefault="008B578F" w:rsidP="007D6308">
      <w:pPr>
        <w:pStyle w:val="Titolo1"/>
        <w:rPr>
          <w:caps/>
        </w:rPr>
      </w:pPr>
      <w:bookmarkStart w:id="4" w:name="_Toc160125961"/>
      <w:r w:rsidRPr="007D6308">
        <w:rPr>
          <w:caps/>
        </w:rPr>
        <w:t>Conclusion</w:t>
      </w:r>
      <w:r w:rsidR="00B30093">
        <w:rPr>
          <w:caps/>
        </w:rPr>
        <w:t>i</w:t>
      </w:r>
      <w:bookmarkEnd w:id="4"/>
    </w:p>
    <w:p w14:paraId="3CAAEE1B" w14:textId="6F16E3F4" w:rsidR="00C4510E" w:rsidRDefault="00C4510E" w:rsidP="008B578F">
      <w:pPr>
        <w:pStyle w:val="TextBody"/>
      </w:pPr>
      <w:r w:rsidRPr="00C4510E">
        <w:t xml:space="preserve">Riassumere e rivedere criticamente il lavoro svolto. Le conclusioni devono contenere una presentazione sintetica dei risultati </w:t>
      </w:r>
      <w:r>
        <w:t>principali</w:t>
      </w:r>
      <w:r w:rsidRPr="00C4510E">
        <w:t xml:space="preserve"> ottenuti, con la evidenziazione dei progressi che essi apportano ed anche dei limiti incontrati. Nella conclusione possono comparire anche raccomandazioni scaturite dal lavoro, possibili sviluppi futuri e suggerimenti personali del candidato.</w:t>
      </w:r>
    </w:p>
    <w:p w14:paraId="03094694" w14:textId="7FC95A1E" w:rsidR="007F19E3" w:rsidRPr="007F19E3" w:rsidRDefault="007F19E3" w:rsidP="007F19E3">
      <w:pPr>
        <w:pStyle w:val="Titolo1"/>
        <w:rPr>
          <w:caps/>
        </w:rPr>
      </w:pPr>
      <w:bookmarkStart w:id="5" w:name="_Toc160125962"/>
      <w:r w:rsidRPr="007F19E3">
        <w:rPr>
          <w:caps/>
        </w:rPr>
        <w:t>Riferimenti bibliografici</w:t>
      </w:r>
      <w:bookmarkEnd w:id="5"/>
    </w:p>
    <w:p w14:paraId="1157C8C5" w14:textId="665F2899" w:rsidR="00C4510E" w:rsidRPr="00243E79" w:rsidRDefault="00C4510E" w:rsidP="00C4510E">
      <w:pPr>
        <w:pStyle w:val="TextBody"/>
      </w:pPr>
      <w:r>
        <w:t xml:space="preserve">Occorre citare con </w:t>
      </w:r>
      <w:r w:rsidRPr="00243E79">
        <w:t xml:space="preserve">completezza </w:t>
      </w:r>
      <w:r>
        <w:t xml:space="preserve">le fonti dalle quali hai tratto tutte le informazioni (compresi dati, tabelle e figure) che non siano state prodotte o acquisite nel corso </w:t>
      </w:r>
      <w:r w:rsidR="006F317F">
        <w:t>del tirocinio</w:t>
      </w:r>
      <w:r w:rsidRPr="00243E79">
        <w:t xml:space="preserve">: libri, </w:t>
      </w:r>
      <w:r w:rsidR="002827BA">
        <w:t xml:space="preserve">manuali, </w:t>
      </w:r>
      <w:r w:rsidRPr="00243E79">
        <w:t xml:space="preserve">atti di congressi, articoli su rivista scientifica o tecnica, </w:t>
      </w:r>
      <w:r w:rsidR="002827BA">
        <w:t xml:space="preserve">normative, </w:t>
      </w:r>
      <w:r w:rsidRPr="00243E79">
        <w:t>siti internet</w:t>
      </w:r>
      <w:r w:rsidR="006275D7">
        <w:t>, cataloghi tecnici</w:t>
      </w:r>
      <w:r w:rsidRPr="00243E79">
        <w:t>. Nelle indicazioni di siti internet occorre indicare la data dell’ultima visita.</w:t>
      </w:r>
    </w:p>
    <w:p w14:paraId="313D2240" w14:textId="30610D5B" w:rsidR="00C4510E" w:rsidRDefault="00C4510E" w:rsidP="007F19E3">
      <w:pPr>
        <w:pStyle w:val="TextBody"/>
      </w:pPr>
      <w:r w:rsidRPr="00243E79">
        <w:t xml:space="preserve">Le indicazioni bibliografiche vengono indicate nel testo, </w:t>
      </w:r>
      <w:r w:rsidR="00A36D16">
        <w:t>ne</w:t>
      </w:r>
      <w:r w:rsidR="002827BA">
        <w:t>l</w:t>
      </w:r>
      <w:r w:rsidR="00A36D16">
        <w:t>la posizione in cui sono</w:t>
      </w:r>
      <w:r w:rsidRPr="00243E79">
        <w:t xml:space="preserve"> richiamate, con l’indicazione del numero progressivo.</w:t>
      </w:r>
    </w:p>
    <w:p w14:paraId="7849A886" w14:textId="2170E865" w:rsidR="007F19E3" w:rsidRPr="007F19E3" w:rsidRDefault="007F19E3" w:rsidP="007F19E3">
      <w:pPr>
        <w:pStyle w:val="Titolo1"/>
        <w:rPr>
          <w:caps/>
        </w:rPr>
      </w:pPr>
      <w:bookmarkStart w:id="6" w:name="_Toc160125963"/>
      <w:r w:rsidRPr="007F19E3">
        <w:rPr>
          <w:caps/>
        </w:rPr>
        <w:lastRenderedPageBreak/>
        <w:t>Appendici</w:t>
      </w:r>
      <w:r w:rsidR="00C4510E">
        <w:rPr>
          <w:caps/>
        </w:rPr>
        <w:t xml:space="preserve"> (</w:t>
      </w:r>
      <w:r w:rsidR="00C4510E" w:rsidRPr="00C4510E">
        <w:t>opzionali</w:t>
      </w:r>
      <w:r w:rsidR="00C4510E">
        <w:rPr>
          <w:caps/>
        </w:rPr>
        <w:t>)</w:t>
      </w:r>
      <w:bookmarkEnd w:id="6"/>
    </w:p>
    <w:p w14:paraId="54A99633" w14:textId="282FF763" w:rsidR="007F19E3" w:rsidRDefault="00C4510E" w:rsidP="007F19E3">
      <w:pPr>
        <w:pStyle w:val="TextBody"/>
      </w:pPr>
      <w:r w:rsidRPr="009321DE">
        <w:t>Le appendici contengono parti che appesantirebbero eccessivamente il testo e la cui lettura non è rigorosamente indispensabile, quali, ad esempio, tabelle molto estese, disegni molto grandi, schede tecniche dettagliate di strumenti, attrezzature, procedure.</w:t>
      </w:r>
      <w:r>
        <w:t xml:space="preserve"> </w:t>
      </w:r>
      <w:r w:rsidR="007F19E3">
        <w:t>Il lettore può quindi decidere se guardarli o meno.</w:t>
      </w:r>
    </w:p>
    <w:p w14:paraId="3CD31970" w14:textId="0723B220" w:rsidR="007F19E3" w:rsidRDefault="007F19E3" w:rsidP="007F19E3">
      <w:pPr>
        <w:pStyle w:val="TextBody"/>
      </w:pPr>
      <w:r>
        <w:t>Etichetta le appendici con un numero o una lettera e un titolo e fai riferimento ad esse nel corpo del rapporto tecnico</w:t>
      </w:r>
    </w:p>
    <w:p w14:paraId="7F751D2F" w14:textId="4AED90AE" w:rsidR="007F19E3" w:rsidRDefault="007F19E3" w:rsidP="007F19E3">
      <w:pPr>
        <w:pStyle w:val="TextBody"/>
      </w:pPr>
    </w:p>
    <w:p w14:paraId="16D43FC0" w14:textId="77777777" w:rsidR="007F19E3" w:rsidRDefault="007F19E3" w:rsidP="007F19E3">
      <w:pPr>
        <w:pStyle w:val="TextBody"/>
      </w:pPr>
    </w:p>
    <w:p w14:paraId="0983A1CD" w14:textId="57713804" w:rsidR="007F19E3" w:rsidRDefault="007F19E3" w:rsidP="007F19E3">
      <w:pPr>
        <w:pStyle w:val="TextBody"/>
      </w:pPr>
      <w:r>
        <w:t xml:space="preserve">Alcuni </w:t>
      </w:r>
      <w:r w:rsidRPr="007F19E3">
        <w:rPr>
          <w:b/>
          <w:bCs/>
        </w:rPr>
        <w:t xml:space="preserve">consigli utili </w:t>
      </w:r>
      <w:r>
        <w:t>quando si scrive un rapporto tecnico:</w:t>
      </w:r>
    </w:p>
    <w:p w14:paraId="6B78CA57" w14:textId="77777777" w:rsidR="007F19E3" w:rsidRDefault="007F19E3" w:rsidP="007F19E3">
      <w:pPr>
        <w:pStyle w:val="TextBody"/>
        <w:numPr>
          <w:ilvl w:val="0"/>
          <w:numId w:val="30"/>
        </w:numPr>
      </w:pPr>
      <w:r>
        <w:t>inizia a scrivere il testo principale (corpo), non l'introduzione</w:t>
      </w:r>
    </w:p>
    <w:p w14:paraId="64C56641" w14:textId="77777777" w:rsidR="007F19E3" w:rsidRDefault="007F19E3" w:rsidP="007F19E3">
      <w:pPr>
        <w:pStyle w:val="TextBody"/>
        <w:numPr>
          <w:ilvl w:val="0"/>
          <w:numId w:val="30"/>
        </w:numPr>
      </w:pPr>
      <w:r>
        <w:t>segui il tuo schema in termini di titoli e sottotitoli</w:t>
      </w:r>
    </w:p>
    <w:p w14:paraId="31B35C94" w14:textId="22248A28" w:rsidR="007F19E3" w:rsidRDefault="007F19E3" w:rsidP="007F19E3">
      <w:pPr>
        <w:pStyle w:val="TextBody"/>
        <w:numPr>
          <w:ilvl w:val="0"/>
          <w:numId w:val="30"/>
        </w:numPr>
      </w:pPr>
      <w:r>
        <w:t>lascia fluire le idee; in questa fase non preoccuparti dello stile, dell'ortografia o dell'elaborazione testi; se rimani bloccato, torna allo schema e per ogni paragrafo/sottoparagrafo aggiungi degli appunti preparatori</w:t>
      </w:r>
    </w:p>
    <w:p w14:paraId="3DE07BE8" w14:textId="00B623A5" w:rsidR="007F19E3" w:rsidRDefault="007F19E3" w:rsidP="007F19E3">
      <w:pPr>
        <w:pStyle w:val="TextBody"/>
        <w:numPr>
          <w:ilvl w:val="0"/>
          <w:numId w:val="30"/>
        </w:numPr>
      </w:pPr>
      <w:r>
        <w:t>poi scrivi le conclusioni seguite dall'introduzione</w:t>
      </w:r>
    </w:p>
    <w:p w14:paraId="1E6EF7A4" w14:textId="5354F04C" w:rsidR="007F19E3" w:rsidRDefault="007F19E3" w:rsidP="007F19E3">
      <w:pPr>
        <w:pStyle w:val="TextBody"/>
        <w:numPr>
          <w:ilvl w:val="0"/>
          <w:numId w:val="30"/>
        </w:numPr>
      </w:pPr>
      <w:r>
        <w:t>il sommario sarà l'ultimo a essere creato</w:t>
      </w:r>
    </w:p>
    <w:p w14:paraId="221F00C8" w14:textId="7F5516E8" w:rsidR="007F19E3" w:rsidRDefault="007F19E3" w:rsidP="007F19E3">
      <w:pPr>
        <w:pStyle w:val="TextBody"/>
        <w:numPr>
          <w:ilvl w:val="0"/>
          <w:numId w:val="30"/>
        </w:numPr>
      </w:pPr>
      <w:r>
        <w:t>una volta completato il rapporto, rivedilo e modificalo per migliorarne la chiarezza, coerenza e accuratezza</w:t>
      </w:r>
    </w:p>
    <w:p w14:paraId="7E5CAC3A" w14:textId="25B14371" w:rsidR="00DB15D2" w:rsidRDefault="00DB15D2" w:rsidP="00DB15D2">
      <w:pPr>
        <w:pStyle w:val="TextBody"/>
      </w:pPr>
      <w:r w:rsidRPr="00DB15D2">
        <w:rPr>
          <w:b/>
          <w:bCs/>
        </w:rPr>
        <w:t>Linee guida di scrittura</w:t>
      </w:r>
      <w:r>
        <w:t xml:space="preserve"> del rapporto tecnico:</w:t>
      </w:r>
    </w:p>
    <w:p w14:paraId="144A5067" w14:textId="63298869" w:rsidR="00DB15D2" w:rsidRDefault="00DB15D2" w:rsidP="00DB15D2">
      <w:pPr>
        <w:pStyle w:val="TextBody"/>
        <w:numPr>
          <w:ilvl w:val="0"/>
          <w:numId w:val="30"/>
        </w:numPr>
      </w:pPr>
      <w:r>
        <w:t>l</w:t>
      </w:r>
      <w:r w:rsidRPr="00243E79">
        <w:t>a correttezza di ortografia e grammatica è data per scontata</w:t>
      </w:r>
    </w:p>
    <w:p w14:paraId="0E1EEC1F" w14:textId="05239B07" w:rsidR="00DB15D2" w:rsidRPr="00243E79" w:rsidRDefault="00DB15D2" w:rsidP="00DB15D2">
      <w:pPr>
        <w:pStyle w:val="TextBody"/>
        <w:numPr>
          <w:ilvl w:val="0"/>
          <w:numId w:val="30"/>
        </w:numPr>
      </w:pPr>
      <w:r>
        <w:t>s</w:t>
      </w:r>
      <w:r w:rsidRPr="00243E79">
        <w:t>i faccia particolare attenzione ad alcuni errori molto comuni: errato o carente uso della punteggiatura, errato uso della spaziatura tra le parole</w:t>
      </w:r>
      <w:r>
        <w:t>, …</w:t>
      </w:r>
    </w:p>
    <w:p w14:paraId="17005537" w14:textId="77777777" w:rsidR="00DB15D2" w:rsidRDefault="00DB15D2" w:rsidP="00DB15D2">
      <w:pPr>
        <w:pStyle w:val="TextBody"/>
        <w:numPr>
          <w:ilvl w:val="0"/>
          <w:numId w:val="30"/>
        </w:numPr>
      </w:pPr>
      <w:r>
        <w:t>i</w:t>
      </w:r>
      <w:r w:rsidRPr="00243E79">
        <w:t xml:space="preserve">l linguaggio deve essere tecnico, </w:t>
      </w:r>
      <w:r>
        <w:t xml:space="preserve">preciso, </w:t>
      </w:r>
      <w:r w:rsidRPr="00243E79">
        <w:t>asciutto</w:t>
      </w:r>
      <w:r>
        <w:t xml:space="preserve">, conciso, </w:t>
      </w:r>
      <w:r w:rsidRPr="00243E79">
        <w:t>non colloquiale</w:t>
      </w:r>
    </w:p>
    <w:p w14:paraId="535507B3" w14:textId="470D5F00" w:rsidR="00DB15D2" w:rsidRDefault="00DB15D2" w:rsidP="00DB15D2">
      <w:pPr>
        <w:pStyle w:val="TextBody"/>
        <w:numPr>
          <w:ilvl w:val="0"/>
          <w:numId w:val="30"/>
        </w:numPr>
      </w:pPr>
      <w:r>
        <w:t>s</w:t>
      </w:r>
      <w:r w:rsidRPr="00243E79">
        <w:t>i può usare la prima persona singolare per descrivere le attività svolte oppure la forma impersonale</w:t>
      </w:r>
    </w:p>
    <w:p w14:paraId="00153ED7" w14:textId="521CE367" w:rsidR="00DB15D2" w:rsidRPr="009464DF" w:rsidRDefault="00DB15D2" w:rsidP="00DB15D2">
      <w:pPr>
        <w:pStyle w:val="TextBody"/>
        <w:numPr>
          <w:ilvl w:val="0"/>
          <w:numId w:val="30"/>
        </w:numPr>
      </w:pPr>
      <w:r>
        <w:t>è</w:t>
      </w:r>
      <w:r w:rsidRPr="009464DF">
        <w:t xml:space="preserve"> necessario usare termini tecnici ufficiali quando esistono e, in caso contrario, termini di uso molto generale</w:t>
      </w:r>
      <w:r>
        <w:t>; s</w:t>
      </w:r>
      <w:r w:rsidRPr="009464DF">
        <w:t>i eviti</w:t>
      </w:r>
      <w:r>
        <w:t>,</w:t>
      </w:r>
      <w:r w:rsidRPr="009464DF">
        <w:t xml:space="preserve"> nei limiti del possibile</w:t>
      </w:r>
      <w:r>
        <w:t>,</w:t>
      </w:r>
      <w:r w:rsidRPr="009464DF">
        <w:t xml:space="preserve"> di usare “gergo” aziendale oppure, se necessario, spiegare cosa significa il termine gergale in linguaggio tecnico comune</w:t>
      </w:r>
    </w:p>
    <w:p w14:paraId="4A18654B" w14:textId="2C069130" w:rsidR="00DB15D2" w:rsidRPr="009464DF" w:rsidRDefault="00DB15D2" w:rsidP="00DB15D2">
      <w:pPr>
        <w:pStyle w:val="TextBody"/>
        <w:numPr>
          <w:ilvl w:val="0"/>
          <w:numId w:val="30"/>
        </w:numPr>
      </w:pPr>
      <w:r>
        <w:t>è</w:t>
      </w:r>
      <w:r w:rsidRPr="009464DF">
        <w:t xml:space="preserve"> importante usare sempre lo stesso termine per lo stesso concetto: nella letteratura tecnica l’uso di sinonimi è</w:t>
      </w:r>
      <w:r>
        <w:t>,</w:t>
      </w:r>
      <w:r w:rsidRPr="009464DF">
        <w:t xml:space="preserve"> non di rado, fuorviante</w:t>
      </w:r>
    </w:p>
    <w:p w14:paraId="700BEEEE" w14:textId="77777777" w:rsidR="00DB15D2" w:rsidRDefault="00DB15D2" w:rsidP="00DB15D2">
      <w:pPr>
        <w:pStyle w:val="TextBody"/>
        <w:numPr>
          <w:ilvl w:val="0"/>
          <w:numId w:val="30"/>
        </w:numPr>
      </w:pPr>
      <w:r>
        <w:t>la sintesi è indispensabile</w:t>
      </w:r>
    </w:p>
    <w:p w14:paraId="6606702B" w14:textId="3AEA07B7" w:rsidR="00DB15D2" w:rsidRDefault="00DB15D2" w:rsidP="00DB15D2">
      <w:pPr>
        <w:pStyle w:val="TextBody"/>
        <w:numPr>
          <w:ilvl w:val="0"/>
          <w:numId w:val="30"/>
        </w:numPr>
      </w:pPr>
      <w:r>
        <w:t xml:space="preserve">è </w:t>
      </w:r>
      <w:r w:rsidRPr="009464DF">
        <w:t>opportuno che le frasi siano brevi, che si riduca il numero dell</w:t>
      </w:r>
      <w:r w:rsidR="00A36D16">
        <w:t>e</w:t>
      </w:r>
      <w:r w:rsidRPr="009464DF">
        <w:t xml:space="preserve"> frasi relative </w:t>
      </w:r>
      <w:r w:rsidR="00A36D16">
        <w:t xml:space="preserve">e degli incisi </w:t>
      </w:r>
      <w:r w:rsidRPr="009464DF">
        <w:t>e che si evitino le doppie negazioni</w:t>
      </w:r>
    </w:p>
    <w:p w14:paraId="24F2C803" w14:textId="200A1ADB" w:rsidR="00DB15D2" w:rsidRPr="009464DF" w:rsidRDefault="00DB15D2" w:rsidP="00DB15D2">
      <w:pPr>
        <w:pStyle w:val="TextBody"/>
        <w:numPr>
          <w:ilvl w:val="0"/>
          <w:numId w:val="30"/>
        </w:numPr>
      </w:pPr>
      <w:r w:rsidRPr="009464DF">
        <w:t>è indispensabile evitare ogni possibile ambiguità</w:t>
      </w:r>
    </w:p>
    <w:p w14:paraId="10EFF36F" w14:textId="5DB60A0A" w:rsidR="00DB15D2" w:rsidRPr="00243E79" w:rsidRDefault="00DB15D2" w:rsidP="00DB15D2">
      <w:pPr>
        <w:pStyle w:val="TextBody"/>
        <w:numPr>
          <w:ilvl w:val="0"/>
          <w:numId w:val="30"/>
        </w:numPr>
      </w:pPr>
      <w:r>
        <w:t>i</w:t>
      </w:r>
      <w:r w:rsidRPr="009464DF">
        <w:t xml:space="preserve"> vocaboli str</w:t>
      </w:r>
      <w:r w:rsidRPr="00243E79">
        <w:t>anieri rimangono invariati al plurale e vanno in italico (es.: …i driver…)</w:t>
      </w:r>
      <w:r>
        <w:t>; i</w:t>
      </w:r>
      <w:r w:rsidRPr="00243E79">
        <w:t xml:space="preserve">l loro uso va limitato ai termini di larga diffusione generale </w:t>
      </w:r>
      <w:r w:rsidR="00B63C33">
        <w:t>e</w:t>
      </w:r>
      <w:r w:rsidRPr="00243E79">
        <w:t>/o in azienda</w:t>
      </w:r>
    </w:p>
    <w:p w14:paraId="605AA2B8" w14:textId="158C354F" w:rsidR="00DB15D2" w:rsidRPr="00243E79" w:rsidRDefault="00DB15D2" w:rsidP="00DB15D2">
      <w:pPr>
        <w:pStyle w:val="TextBody"/>
        <w:numPr>
          <w:ilvl w:val="0"/>
          <w:numId w:val="30"/>
        </w:numPr>
      </w:pPr>
      <w:r>
        <w:t>s</w:t>
      </w:r>
      <w:r w:rsidRPr="00243E79">
        <w:t xml:space="preserve">e utile o richiesto dall’azienda, è possibile scrivere </w:t>
      </w:r>
      <w:r w:rsidR="00347C93">
        <w:t xml:space="preserve">il rapporto tecnico </w:t>
      </w:r>
      <w:r w:rsidRPr="00243E79">
        <w:t>in lingua inglese</w:t>
      </w:r>
    </w:p>
    <w:p w14:paraId="691D829D" w14:textId="77777777" w:rsidR="00DB15D2" w:rsidRDefault="00DB15D2" w:rsidP="00DB15D2">
      <w:pPr>
        <w:pStyle w:val="TextBody"/>
      </w:pPr>
      <w:r w:rsidRPr="00DB15D2">
        <w:rPr>
          <w:b/>
          <w:bCs/>
        </w:rPr>
        <w:t>Linee guida di notazione, impaginazione e grafica</w:t>
      </w:r>
      <w:r>
        <w:t xml:space="preserve"> del rapporto tecnico:</w:t>
      </w:r>
    </w:p>
    <w:p w14:paraId="7122DB84" w14:textId="77777777" w:rsidR="00DB15D2" w:rsidRDefault="00DB15D2" w:rsidP="00DB15D2">
      <w:pPr>
        <w:pStyle w:val="TextBody"/>
        <w:numPr>
          <w:ilvl w:val="0"/>
          <w:numId w:val="39"/>
        </w:numPr>
      </w:pPr>
      <w:r>
        <w:t>i</w:t>
      </w:r>
      <w:r w:rsidRPr="00243E79">
        <w:t xml:space="preserve">l testo </w:t>
      </w:r>
      <w:r>
        <w:t>va</w:t>
      </w:r>
      <w:r w:rsidRPr="00243E79">
        <w:t xml:space="preserve"> scritto fronte-retro su pagina A4</w:t>
      </w:r>
    </w:p>
    <w:p w14:paraId="390F6392" w14:textId="2ADBDB31" w:rsidR="00DB15D2" w:rsidRDefault="00DB15D2" w:rsidP="00DB15D2">
      <w:pPr>
        <w:pStyle w:val="TextBody"/>
        <w:numPr>
          <w:ilvl w:val="0"/>
          <w:numId w:val="39"/>
        </w:numPr>
      </w:pPr>
      <w:r>
        <w:t xml:space="preserve">il </w:t>
      </w:r>
      <w:r w:rsidRPr="00243E79">
        <w:t>font usato</w:t>
      </w:r>
      <w:r>
        <w:t xml:space="preserve"> (secondo le regole della grafica coordinata di ateneo)</w:t>
      </w:r>
      <w:r w:rsidRPr="00243E79">
        <w:t xml:space="preserve"> deve essere </w:t>
      </w:r>
      <w:r>
        <w:t xml:space="preserve">una combinazione di ARIAL (oppure </w:t>
      </w:r>
      <w:r w:rsidRPr="00430F28">
        <w:t xml:space="preserve">Brandon </w:t>
      </w:r>
      <w:proofErr w:type="spellStart"/>
      <w:r w:rsidRPr="00430F28">
        <w:t>Grotesque</w:t>
      </w:r>
      <w:proofErr w:type="spellEnd"/>
      <w:r>
        <w:t xml:space="preserve">) e GEORGIA (oppure </w:t>
      </w:r>
      <w:proofErr w:type="spellStart"/>
      <w:r>
        <w:t>Minion</w:t>
      </w:r>
      <w:proofErr w:type="spellEnd"/>
      <w:r>
        <w:t xml:space="preserve"> </w:t>
      </w:r>
      <w:r>
        <w:lastRenderedPageBreak/>
        <w:t>Pro); i</w:t>
      </w:r>
      <w:r w:rsidRPr="009464DF">
        <w:t xml:space="preserve"> caratteri Brandon </w:t>
      </w:r>
      <w:proofErr w:type="spellStart"/>
      <w:r w:rsidRPr="009464DF">
        <w:t>Grotesque</w:t>
      </w:r>
      <w:proofErr w:type="spellEnd"/>
      <w:r w:rsidRPr="009464DF">
        <w:t xml:space="preserve"> e </w:t>
      </w:r>
      <w:proofErr w:type="spellStart"/>
      <w:r w:rsidRPr="009464DF">
        <w:t>Minion</w:t>
      </w:r>
      <w:proofErr w:type="spellEnd"/>
      <w:r w:rsidRPr="009464DF">
        <w:t xml:space="preserve"> Pro sono disponibili solo su </w:t>
      </w:r>
      <w:r>
        <w:t xml:space="preserve">alcuni </w:t>
      </w:r>
      <w:r w:rsidRPr="009464DF">
        <w:t>sistemi operativi Apple</w:t>
      </w:r>
    </w:p>
    <w:p w14:paraId="1E6BB70D" w14:textId="5F07C80B" w:rsidR="00DB15D2" w:rsidRPr="00243E79" w:rsidRDefault="00DB15D2" w:rsidP="00DB15D2">
      <w:pPr>
        <w:pStyle w:val="TextBody"/>
        <w:numPr>
          <w:ilvl w:val="0"/>
          <w:numId w:val="39"/>
        </w:numPr>
      </w:pPr>
      <w:r>
        <w:t>si suggerisce una dimensione del font per il testo compresa tra 11 e 12</w:t>
      </w:r>
    </w:p>
    <w:p w14:paraId="13B5BDB3" w14:textId="77777777" w:rsidR="00A21549" w:rsidRDefault="00DB15D2" w:rsidP="00DB15D2">
      <w:pPr>
        <w:pStyle w:val="TextBody"/>
        <w:numPr>
          <w:ilvl w:val="0"/>
          <w:numId w:val="39"/>
        </w:numPr>
      </w:pPr>
      <w:r>
        <w:t>i</w:t>
      </w:r>
      <w:r w:rsidRPr="00243E79">
        <w:t xml:space="preserve"> margini di pagina devono essere almeno 25 mm per ciascuno dei 4 lati</w:t>
      </w:r>
      <w:r>
        <w:t>; s</w:t>
      </w:r>
      <w:r w:rsidRPr="00243E79">
        <w:t>i può aumentare il margine interno per favorire la rilegatura</w:t>
      </w:r>
    </w:p>
    <w:p w14:paraId="6A235BAA" w14:textId="77777777" w:rsidR="00A21549" w:rsidRDefault="00A21549" w:rsidP="00DB15D2">
      <w:pPr>
        <w:pStyle w:val="TextBody"/>
        <w:numPr>
          <w:ilvl w:val="0"/>
          <w:numId w:val="39"/>
        </w:numPr>
      </w:pPr>
      <w:r>
        <w:t>l</w:t>
      </w:r>
      <w:r w:rsidR="00DB15D2" w:rsidRPr="00243E79">
        <w:t>’interlinea deve essere</w:t>
      </w:r>
      <w:r w:rsidR="00DB15D2">
        <w:t xml:space="preserve"> compresa tra </w:t>
      </w:r>
      <w:r w:rsidR="00DB15D2" w:rsidRPr="00243E79">
        <w:t xml:space="preserve">1 </w:t>
      </w:r>
      <w:r w:rsidR="00DB15D2">
        <w:t>e</w:t>
      </w:r>
      <w:r w:rsidR="00DB15D2" w:rsidRPr="00243E79">
        <w:t xml:space="preserve"> 1</w:t>
      </w:r>
      <w:r w:rsidR="00DB15D2">
        <w:t>.</w:t>
      </w:r>
      <w:r>
        <w:t>2</w:t>
      </w:r>
    </w:p>
    <w:p w14:paraId="255A2D7D" w14:textId="51FCB8C2" w:rsidR="00DB15D2" w:rsidRDefault="00A21549" w:rsidP="00DB15D2">
      <w:pPr>
        <w:pStyle w:val="TextBody"/>
        <w:numPr>
          <w:ilvl w:val="0"/>
          <w:numId w:val="39"/>
        </w:numPr>
      </w:pPr>
      <w:r>
        <w:t>l</w:t>
      </w:r>
      <w:r w:rsidR="00DB15D2" w:rsidRPr="00243E79">
        <w:t>e pagine vanno numerate, tranne il frontespizio</w:t>
      </w:r>
    </w:p>
    <w:p w14:paraId="0F8FDDFE" w14:textId="7E7B2F2C" w:rsidR="00DB15D2" w:rsidRPr="00243E79" w:rsidRDefault="00A21549" w:rsidP="00DB15D2">
      <w:pPr>
        <w:pStyle w:val="TextBody"/>
        <w:numPr>
          <w:ilvl w:val="0"/>
          <w:numId w:val="39"/>
        </w:numPr>
      </w:pPr>
      <w:r>
        <w:t>i</w:t>
      </w:r>
      <w:r w:rsidR="00DB15D2">
        <w:t>l testo va giustificato allineandolo a destra e a sinistra, salvo che per gli elenchi puntati, che vanno allineati a sinistra</w:t>
      </w:r>
    </w:p>
    <w:p w14:paraId="239601CA" w14:textId="35BE4572" w:rsidR="00A21549" w:rsidRDefault="00A21549" w:rsidP="00A21549">
      <w:pPr>
        <w:pStyle w:val="TextBody"/>
      </w:pPr>
      <w:r w:rsidRPr="00DB15D2">
        <w:rPr>
          <w:b/>
          <w:bCs/>
        </w:rPr>
        <w:t xml:space="preserve">Linee guida di </w:t>
      </w:r>
      <w:r>
        <w:rPr>
          <w:b/>
          <w:bCs/>
        </w:rPr>
        <w:t>simboli e unità di misura</w:t>
      </w:r>
      <w:r>
        <w:t xml:space="preserve"> del rapporto tecnico:</w:t>
      </w:r>
    </w:p>
    <w:p w14:paraId="3C7E7D37" w14:textId="234E52B4" w:rsidR="00A21549" w:rsidRPr="00243E79" w:rsidRDefault="00A21549" w:rsidP="00A21549">
      <w:pPr>
        <w:pStyle w:val="TextBody"/>
        <w:numPr>
          <w:ilvl w:val="0"/>
          <w:numId w:val="40"/>
        </w:numPr>
      </w:pPr>
      <w:r w:rsidRPr="00243E79">
        <w:t>non usare lo stesso simbolo per indicare due grandezze diverse</w:t>
      </w:r>
      <w:r>
        <w:t>;</w:t>
      </w:r>
      <w:r w:rsidRPr="00243E79">
        <w:t xml:space="preserve"> non usare due simboli diversi per indicare la stessa grandezza</w:t>
      </w:r>
    </w:p>
    <w:p w14:paraId="5B966EC3" w14:textId="0EC77D2A" w:rsidR="00A21549" w:rsidRPr="009464DF" w:rsidRDefault="00A21549" w:rsidP="00A21549">
      <w:pPr>
        <w:pStyle w:val="TextBody"/>
        <w:numPr>
          <w:ilvl w:val="0"/>
          <w:numId w:val="40"/>
        </w:numPr>
      </w:pPr>
      <w:r w:rsidRPr="009464DF">
        <w:t>eliminare i simboli superflui, che non intervengono cioè in una formula o grafico</w:t>
      </w:r>
    </w:p>
    <w:p w14:paraId="35240921" w14:textId="67EF85FE" w:rsidR="00A21549" w:rsidRPr="009464DF" w:rsidRDefault="00A21549" w:rsidP="00A21549">
      <w:pPr>
        <w:pStyle w:val="TextBody"/>
        <w:numPr>
          <w:ilvl w:val="0"/>
          <w:numId w:val="40"/>
        </w:numPr>
      </w:pPr>
      <w:r w:rsidRPr="009464DF">
        <w:t>spiegare per esteso gli acronimi nel testo la prima volta che vengono usati</w:t>
      </w:r>
    </w:p>
    <w:p w14:paraId="427F0C1B" w14:textId="3A09F0C5" w:rsidR="00A21549" w:rsidRPr="009464DF" w:rsidRDefault="00A21549" w:rsidP="00A21549">
      <w:pPr>
        <w:pStyle w:val="TextBody"/>
        <w:numPr>
          <w:ilvl w:val="0"/>
          <w:numId w:val="40"/>
        </w:numPr>
      </w:pPr>
      <w:r w:rsidRPr="009464DF">
        <w:t xml:space="preserve">utilizzare le unità di misura del </w:t>
      </w:r>
      <w:r>
        <w:t>s</w:t>
      </w:r>
      <w:r w:rsidRPr="009464DF">
        <w:t>istema SI, salvo diversa prassi aziendale consolidata</w:t>
      </w:r>
    </w:p>
    <w:p w14:paraId="1F004ED6" w14:textId="2A669733" w:rsidR="00A21549" w:rsidRPr="009464DF" w:rsidRDefault="00A21549" w:rsidP="00A21549">
      <w:pPr>
        <w:pStyle w:val="TextBody"/>
        <w:numPr>
          <w:ilvl w:val="0"/>
          <w:numId w:val="40"/>
        </w:numPr>
      </w:pPr>
      <w:r w:rsidRPr="009464DF">
        <w:t>raccogliere preferibilmente, e definire, i simboli in una apposita tabella iniziale</w:t>
      </w:r>
    </w:p>
    <w:p w14:paraId="7C393615" w14:textId="2C28C12A" w:rsidR="00DB15D2" w:rsidRDefault="00DB15D2" w:rsidP="00DB15D2">
      <w:pPr>
        <w:pStyle w:val="TextBody"/>
      </w:pPr>
    </w:p>
    <w:p w14:paraId="49558BFC" w14:textId="77777777" w:rsidR="00DB15D2" w:rsidRDefault="00DB15D2" w:rsidP="00DB15D2">
      <w:pPr>
        <w:pStyle w:val="TextBody"/>
      </w:pPr>
    </w:p>
    <w:p w14:paraId="3E208594" w14:textId="621BC4DB" w:rsidR="007F19E3" w:rsidRDefault="007F19E3" w:rsidP="008B578F">
      <w:pPr>
        <w:pStyle w:val="TextBody"/>
      </w:pPr>
      <w:r>
        <w:t xml:space="preserve">Alcune </w:t>
      </w:r>
      <w:r w:rsidRPr="007F19E3">
        <w:rPr>
          <w:b/>
          <w:bCs/>
        </w:rPr>
        <w:t>note</w:t>
      </w:r>
      <w:r>
        <w:t>:</w:t>
      </w:r>
    </w:p>
    <w:p w14:paraId="03D73A40" w14:textId="00F4CDCB" w:rsidR="00DB15D2" w:rsidRDefault="006F317F" w:rsidP="00DB15D2">
      <w:pPr>
        <w:pStyle w:val="TextBody"/>
        <w:numPr>
          <w:ilvl w:val="0"/>
          <w:numId w:val="38"/>
        </w:numPr>
      </w:pPr>
      <w:r>
        <w:rPr>
          <w:bCs/>
        </w:rPr>
        <w:t>il rapporto tecnico di tirocinio</w:t>
      </w:r>
      <w:r w:rsidR="009F0EFD" w:rsidRPr="009464DF">
        <w:t xml:space="preserve"> </w:t>
      </w:r>
      <w:r w:rsidR="009F0EFD" w:rsidRPr="000116B2">
        <w:rPr>
          <w:u w:val="single"/>
        </w:rPr>
        <w:t>non è un documento pubblico</w:t>
      </w:r>
      <w:r w:rsidR="009F0EFD" w:rsidRPr="009464DF">
        <w:t xml:space="preserve"> e </w:t>
      </w:r>
      <w:r w:rsidR="009F0EFD" w:rsidRPr="000116B2">
        <w:rPr>
          <w:u w:val="single"/>
        </w:rPr>
        <w:t>non viene archiviato</w:t>
      </w:r>
      <w:r w:rsidR="009F0EFD" w:rsidRPr="009464DF">
        <w:t xml:space="preserve"> in </w:t>
      </w:r>
      <w:r w:rsidR="00DB15D2">
        <w:t>alcun</w:t>
      </w:r>
      <w:r w:rsidR="009F0EFD" w:rsidRPr="009464DF">
        <w:t xml:space="preserve"> archivio né cartaceo né elettronico</w:t>
      </w:r>
    </w:p>
    <w:p w14:paraId="7D19FFBA" w14:textId="77777777" w:rsidR="00DB15D2" w:rsidRDefault="00DB15D2" w:rsidP="00DB15D2">
      <w:pPr>
        <w:pStyle w:val="TextBody"/>
        <w:numPr>
          <w:ilvl w:val="0"/>
          <w:numId w:val="38"/>
        </w:numPr>
      </w:pPr>
      <w:r>
        <w:t>n</w:t>
      </w:r>
      <w:r w:rsidR="000116B2">
        <w:t>e serve almeno 1 copia cartacea da utilizzare durante la seduta di laurea</w:t>
      </w:r>
    </w:p>
    <w:p w14:paraId="33BD5513" w14:textId="6610DAE9" w:rsidR="009F0EFD" w:rsidRPr="009464DF" w:rsidRDefault="00DB15D2" w:rsidP="00DB15D2">
      <w:pPr>
        <w:pStyle w:val="TextBody"/>
        <w:numPr>
          <w:ilvl w:val="0"/>
          <w:numId w:val="38"/>
        </w:numPr>
      </w:pPr>
      <w:r>
        <w:t>è</w:t>
      </w:r>
      <w:r w:rsidR="000F56FB" w:rsidRPr="009464DF">
        <w:t xml:space="preserve"> responsabilità precisa del candidato che la versione definitiva </w:t>
      </w:r>
      <w:r w:rsidR="00347C93">
        <w:t>del rapporto</w:t>
      </w:r>
      <w:r w:rsidR="00347C93" w:rsidRPr="009464DF">
        <w:t xml:space="preserve"> </w:t>
      </w:r>
      <w:r w:rsidR="00347C93">
        <w:t xml:space="preserve">tecnico </w:t>
      </w:r>
      <w:r w:rsidR="000F56FB" w:rsidRPr="009464DF">
        <w:t xml:space="preserve">venga </w:t>
      </w:r>
      <w:r w:rsidR="000116B2">
        <w:t>approvata dal tutor aziendale e dal tutor accademico</w:t>
      </w:r>
    </w:p>
    <w:sectPr w:rsidR="009F0EFD" w:rsidRPr="009464DF" w:rsidSect="002478FB">
      <w:footerReference w:type="default" r:id="rId9"/>
      <w:pgSz w:w="11906" w:h="16838"/>
      <w:pgMar w:top="1440" w:right="144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F3BE" w14:textId="77777777" w:rsidR="00BB3F63" w:rsidRDefault="00BB3F63">
      <w:r>
        <w:separator/>
      </w:r>
    </w:p>
  </w:endnote>
  <w:endnote w:type="continuationSeparator" w:id="0">
    <w:p w14:paraId="7B5128D6" w14:textId="77777777" w:rsidR="00BB3F63" w:rsidRDefault="00BB3F63">
      <w:r>
        <w:continuationSeparator/>
      </w:r>
    </w:p>
  </w:endnote>
  <w:endnote w:type="continuationNotice" w:id="1">
    <w:p w14:paraId="3EE99B03" w14:textId="77777777" w:rsidR="00BB3F63" w:rsidRDefault="00BB3F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925F" w14:textId="77777777" w:rsidR="002777DC" w:rsidRPr="004E6EE2" w:rsidRDefault="002777DC" w:rsidP="002777DC">
    <w:pPr>
      <w:pStyle w:val="Pidipagina"/>
      <w:jc w:val="right"/>
      <w:rPr>
        <w:rFonts w:ascii="Arial" w:hAnsi="Arial" w:cs="Arial"/>
      </w:rPr>
    </w:pPr>
    <w:r w:rsidRPr="004E6EE2">
      <w:rPr>
        <w:rFonts w:ascii="Arial" w:hAnsi="Arial" w:cs="Arial"/>
      </w:rPr>
      <w:fldChar w:fldCharType="begin"/>
    </w:r>
    <w:r w:rsidRPr="004E6EE2">
      <w:rPr>
        <w:rFonts w:ascii="Arial" w:hAnsi="Arial" w:cs="Arial"/>
      </w:rPr>
      <w:instrText>PAGE   \* MERGEFORMAT</w:instrText>
    </w:r>
    <w:r w:rsidRPr="004E6EE2">
      <w:rPr>
        <w:rFonts w:ascii="Arial" w:hAnsi="Arial" w:cs="Arial"/>
      </w:rPr>
      <w:fldChar w:fldCharType="separate"/>
    </w:r>
    <w:r w:rsidR="00CE5455">
      <w:rPr>
        <w:rFonts w:ascii="Arial" w:hAnsi="Arial" w:cs="Arial"/>
        <w:noProof/>
      </w:rPr>
      <w:t>4</w:t>
    </w:r>
    <w:r w:rsidRPr="004E6EE2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6C73" w14:textId="77777777" w:rsidR="00BB3F63" w:rsidRDefault="00BB3F63">
      <w:r>
        <w:separator/>
      </w:r>
    </w:p>
  </w:footnote>
  <w:footnote w:type="continuationSeparator" w:id="0">
    <w:p w14:paraId="536D2E83" w14:textId="77777777" w:rsidR="00BB3F63" w:rsidRDefault="00BB3F63">
      <w:r>
        <w:continuationSeparator/>
      </w:r>
    </w:p>
  </w:footnote>
  <w:footnote w:type="continuationNotice" w:id="1">
    <w:p w14:paraId="35066434" w14:textId="77777777" w:rsidR="00BB3F63" w:rsidRDefault="00BB3F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9B6"/>
    <w:multiLevelType w:val="hybridMultilevel"/>
    <w:tmpl w:val="507E685E"/>
    <w:lvl w:ilvl="0" w:tplc="4B3CCAE2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968"/>
    <w:multiLevelType w:val="hybridMultilevel"/>
    <w:tmpl w:val="FDD2F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6C2A"/>
    <w:multiLevelType w:val="multilevel"/>
    <w:tmpl w:val="CC64A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E74F48"/>
    <w:multiLevelType w:val="multilevel"/>
    <w:tmpl w:val="364687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B81A64"/>
    <w:multiLevelType w:val="hybridMultilevel"/>
    <w:tmpl w:val="90DA8A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76652"/>
    <w:multiLevelType w:val="hybridMultilevel"/>
    <w:tmpl w:val="8A5082DC"/>
    <w:lvl w:ilvl="0" w:tplc="E74C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9A359D"/>
    <w:multiLevelType w:val="hybridMultilevel"/>
    <w:tmpl w:val="3078B610"/>
    <w:lvl w:ilvl="0" w:tplc="4B3CCAE2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66D3B"/>
    <w:multiLevelType w:val="hybridMultilevel"/>
    <w:tmpl w:val="E33AD3F4"/>
    <w:lvl w:ilvl="0" w:tplc="71ECD9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032E24"/>
    <w:multiLevelType w:val="hybridMultilevel"/>
    <w:tmpl w:val="8C24C356"/>
    <w:lvl w:ilvl="0" w:tplc="4B3CCAE2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7D6F"/>
    <w:multiLevelType w:val="hybridMultilevel"/>
    <w:tmpl w:val="D43EF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E2F9B"/>
    <w:multiLevelType w:val="hybridMultilevel"/>
    <w:tmpl w:val="EFC2AAD0"/>
    <w:lvl w:ilvl="0" w:tplc="4B3CCAE2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16370"/>
    <w:multiLevelType w:val="multilevel"/>
    <w:tmpl w:val="02DE61C4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366C86"/>
    <w:multiLevelType w:val="multilevel"/>
    <w:tmpl w:val="1F6E30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5A787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F6731D9"/>
    <w:multiLevelType w:val="hybridMultilevel"/>
    <w:tmpl w:val="10A61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67176"/>
    <w:multiLevelType w:val="hybridMultilevel"/>
    <w:tmpl w:val="4162DAD0"/>
    <w:lvl w:ilvl="0" w:tplc="720EE8D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3843220F"/>
    <w:multiLevelType w:val="hybridMultilevel"/>
    <w:tmpl w:val="9E34A9CA"/>
    <w:lvl w:ilvl="0" w:tplc="D7789F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6030D8"/>
    <w:multiLevelType w:val="hybridMultilevel"/>
    <w:tmpl w:val="19CE4102"/>
    <w:lvl w:ilvl="0" w:tplc="4B3CCAE2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C1654"/>
    <w:multiLevelType w:val="hybridMultilevel"/>
    <w:tmpl w:val="A7E6BD7A"/>
    <w:lvl w:ilvl="0" w:tplc="4B3CCAE2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02C2D"/>
    <w:multiLevelType w:val="hybridMultilevel"/>
    <w:tmpl w:val="019034D8"/>
    <w:lvl w:ilvl="0" w:tplc="4B3CCAE2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E3B7C"/>
    <w:multiLevelType w:val="hybridMultilevel"/>
    <w:tmpl w:val="8634F262"/>
    <w:lvl w:ilvl="0" w:tplc="4B3CCAE2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D3742"/>
    <w:multiLevelType w:val="hybridMultilevel"/>
    <w:tmpl w:val="81D8DE4A"/>
    <w:lvl w:ilvl="0" w:tplc="A7FC0F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449BB"/>
    <w:multiLevelType w:val="hybridMultilevel"/>
    <w:tmpl w:val="AA588EB4"/>
    <w:lvl w:ilvl="0" w:tplc="4B3CCAE2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4369A"/>
    <w:multiLevelType w:val="multilevel"/>
    <w:tmpl w:val="78549E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A3625DC"/>
    <w:multiLevelType w:val="hybridMultilevel"/>
    <w:tmpl w:val="E638A004"/>
    <w:lvl w:ilvl="0" w:tplc="4B3CCAE2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560EE"/>
    <w:multiLevelType w:val="hybridMultilevel"/>
    <w:tmpl w:val="BB543B74"/>
    <w:lvl w:ilvl="0" w:tplc="4B3CCAE2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509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DB56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2436807"/>
    <w:multiLevelType w:val="singleLevel"/>
    <w:tmpl w:val="63481BA0"/>
    <w:lvl w:ilvl="0">
      <w:start w:val="380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9" w15:restartNumberingAfterBreak="0">
    <w:nsid w:val="63586FD4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F196655"/>
    <w:multiLevelType w:val="hybridMultilevel"/>
    <w:tmpl w:val="1B20EA14"/>
    <w:lvl w:ilvl="0" w:tplc="4B3CCAE2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D0628"/>
    <w:multiLevelType w:val="multilevel"/>
    <w:tmpl w:val="F05CC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 w16cid:durableId="516040212">
    <w:abstractNumId w:val="27"/>
  </w:num>
  <w:num w:numId="2" w16cid:durableId="21396776">
    <w:abstractNumId w:val="26"/>
  </w:num>
  <w:num w:numId="3" w16cid:durableId="2118482475">
    <w:abstractNumId w:val="13"/>
  </w:num>
  <w:num w:numId="4" w16cid:durableId="1642492025">
    <w:abstractNumId w:val="28"/>
  </w:num>
  <w:num w:numId="5" w16cid:durableId="1419398651">
    <w:abstractNumId w:val="12"/>
  </w:num>
  <w:num w:numId="6" w16cid:durableId="506872411">
    <w:abstractNumId w:val="23"/>
  </w:num>
  <w:num w:numId="7" w16cid:durableId="558984123">
    <w:abstractNumId w:val="11"/>
  </w:num>
  <w:num w:numId="8" w16cid:durableId="1002244890">
    <w:abstractNumId w:val="3"/>
  </w:num>
  <w:num w:numId="9" w16cid:durableId="1952274884">
    <w:abstractNumId w:val="29"/>
  </w:num>
  <w:num w:numId="10" w16cid:durableId="1972057848">
    <w:abstractNumId w:val="3"/>
  </w:num>
  <w:num w:numId="11" w16cid:durableId="1254779891">
    <w:abstractNumId w:val="2"/>
  </w:num>
  <w:num w:numId="12" w16cid:durableId="135418437">
    <w:abstractNumId w:val="11"/>
  </w:num>
  <w:num w:numId="13" w16cid:durableId="496190804">
    <w:abstractNumId w:val="3"/>
  </w:num>
  <w:num w:numId="14" w16cid:durableId="1144004021">
    <w:abstractNumId w:val="21"/>
  </w:num>
  <w:num w:numId="15" w16cid:durableId="1181091985">
    <w:abstractNumId w:val="3"/>
  </w:num>
  <w:num w:numId="16" w16cid:durableId="1489394871">
    <w:abstractNumId w:val="3"/>
  </w:num>
  <w:num w:numId="17" w16cid:durableId="1947346624">
    <w:abstractNumId w:val="3"/>
  </w:num>
  <w:num w:numId="18" w16cid:durableId="11851660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0359758">
    <w:abstractNumId w:val="15"/>
  </w:num>
  <w:num w:numId="20" w16cid:durableId="341930654">
    <w:abstractNumId w:val="5"/>
  </w:num>
  <w:num w:numId="21" w16cid:durableId="2032872808">
    <w:abstractNumId w:val="31"/>
  </w:num>
  <w:num w:numId="22" w16cid:durableId="110175884">
    <w:abstractNumId w:val="7"/>
  </w:num>
  <w:num w:numId="23" w16cid:durableId="1174808210">
    <w:abstractNumId w:val="3"/>
  </w:num>
  <w:num w:numId="24" w16cid:durableId="1469085834">
    <w:abstractNumId w:val="16"/>
  </w:num>
  <w:num w:numId="25" w16cid:durableId="358556395">
    <w:abstractNumId w:val="11"/>
  </w:num>
  <w:num w:numId="26" w16cid:durableId="1680229805">
    <w:abstractNumId w:val="11"/>
  </w:num>
  <w:num w:numId="27" w16cid:durableId="991368389">
    <w:abstractNumId w:val="4"/>
  </w:num>
  <w:num w:numId="28" w16cid:durableId="10030171">
    <w:abstractNumId w:val="14"/>
  </w:num>
  <w:num w:numId="29" w16cid:durableId="1302153671">
    <w:abstractNumId w:val="1"/>
  </w:num>
  <w:num w:numId="30" w16cid:durableId="404380915">
    <w:abstractNumId w:val="24"/>
  </w:num>
  <w:num w:numId="31" w16cid:durableId="1660301478">
    <w:abstractNumId w:val="6"/>
  </w:num>
  <w:num w:numId="32" w16cid:durableId="1739326805">
    <w:abstractNumId w:val="22"/>
  </w:num>
  <w:num w:numId="33" w16cid:durableId="544562604">
    <w:abstractNumId w:val="25"/>
  </w:num>
  <w:num w:numId="34" w16cid:durableId="644046835">
    <w:abstractNumId w:val="20"/>
  </w:num>
  <w:num w:numId="35" w16cid:durableId="927033575">
    <w:abstractNumId w:val="18"/>
  </w:num>
  <w:num w:numId="36" w16cid:durableId="636767543">
    <w:abstractNumId w:val="30"/>
  </w:num>
  <w:num w:numId="37" w16cid:durableId="2047607297">
    <w:abstractNumId w:val="9"/>
  </w:num>
  <w:num w:numId="38" w16cid:durableId="1011565312">
    <w:abstractNumId w:val="8"/>
  </w:num>
  <w:num w:numId="39" w16cid:durableId="660044201">
    <w:abstractNumId w:val="10"/>
  </w:num>
  <w:num w:numId="40" w16cid:durableId="949435260">
    <w:abstractNumId w:val="17"/>
  </w:num>
  <w:num w:numId="41" w16cid:durableId="1189871627">
    <w:abstractNumId w:val="19"/>
  </w:num>
  <w:num w:numId="42" w16cid:durableId="83422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D6"/>
    <w:rsid w:val="00010B00"/>
    <w:rsid w:val="000116B2"/>
    <w:rsid w:val="00014503"/>
    <w:rsid w:val="00017101"/>
    <w:rsid w:val="00024005"/>
    <w:rsid w:val="00061019"/>
    <w:rsid w:val="0007783B"/>
    <w:rsid w:val="0008597C"/>
    <w:rsid w:val="00097B38"/>
    <w:rsid w:val="000B369D"/>
    <w:rsid w:val="000F56FB"/>
    <w:rsid w:val="00102B62"/>
    <w:rsid w:val="00112068"/>
    <w:rsid w:val="00131CB1"/>
    <w:rsid w:val="00152AEC"/>
    <w:rsid w:val="00160F1E"/>
    <w:rsid w:val="001615CF"/>
    <w:rsid w:val="0016465C"/>
    <w:rsid w:val="00166544"/>
    <w:rsid w:val="001802A1"/>
    <w:rsid w:val="00195C97"/>
    <w:rsid w:val="001A17F4"/>
    <w:rsid w:val="001B4B63"/>
    <w:rsid w:val="001E508F"/>
    <w:rsid w:val="001F19A7"/>
    <w:rsid w:val="0020245E"/>
    <w:rsid w:val="00205538"/>
    <w:rsid w:val="00215109"/>
    <w:rsid w:val="0021613F"/>
    <w:rsid w:val="00243E79"/>
    <w:rsid w:val="002478FB"/>
    <w:rsid w:val="00255389"/>
    <w:rsid w:val="00266169"/>
    <w:rsid w:val="002777DC"/>
    <w:rsid w:val="002827BA"/>
    <w:rsid w:val="0029242D"/>
    <w:rsid w:val="002B35BA"/>
    <w:rsid w:val="002B596E"/>
    <w:rsid w:val="002C32E4"/>
    <w:rsid w:val="002E76D7"/>
    <w:rsid w:val="00306708"/>
    <w:rsid w:val="00340AFA"/>
    <w:rsid w:val="00343283"/>
    <w:rsid w:val="00345751"/>
    <w:rsid w:val="00347C93"/>
    <w:rsid w:val="00351230"/>
    <w:rsid w:val="00351A2F"/>
    <w:rsid w:val="00360E47"/>
    <w:rsid w:val="00375B87"/>
    <w:rsid w:val="0038044B"/>
    <w:rsid w:val="00383618"/>
    <w:rsid w:val="00390579"/>
    <w:rsid w:val="003C18A1"/>
    <w:rsid w:val="003D055F"/>
    <w:rsid w:val="003D1851"/>
    <w:rsid w:val="003D35F0"/>
    <w:rsid w:val="003E3763"/>
    <w:rsid w:val="003E3B29"/>
    <w:rsid w:val="003E6B45"/>
    <w:rsid w:val="003E6CAE"/>
    <w:rsid w:val="00430F28"/>
    <w:rsid w:val="00436432"/>
    <w:rsid w:val="00445933"/>
    <w:rsid w:val="004511BE"/>
    <w:rsid w:val="00466CF8"/>
    <w:rsid w:val="004B6B23"/>
    <w:rsid w:val="004C1433"/>
    <w:rsid w:val="004E6EE2"/>
    <w:rsid w:val="0052592F"/>
    <w:rsid w:val="00550DA1"/>
    <w:rsid w:val="0055179B"/>
    <w:rsid w:val="005559EC"/>
    <w:rsid w:val="0056425E"/>
    <w:rsid w:val="00571398"/>
    <w:rsid w:val="005801FA"/>
    <w:rsid w:val="005A1349"/>
    <w:rsid w:val="005A4489"/>
    <w:rsid w:val="005B2163"/>
    <w:rsid w:val="005B2301"/>
    <w:rsid w:val="005B5B91"/>
    <w:rsid w:val="005B6DE0"/>
    <w:rsid w:val="005C43B1"/>
    <w:rsid w:val="005E10EB"/>
    <w:rsid w:val="005F5C89"/>
    <w:rsid w:val="006061A0"/>
    <w:rsid w:val="006067F1"/>
    <w:rsid w:val="00622D51"/>
    <w:rsid w:val="0062373A"/>
    <w:rsid w:val="00626648"/>
    <w:rsid w:val="006275D7"/>
    <w:rsid w:val="00643999"/>
    <w:rsid w:val="006526DD"/>
    <w:rsid w:val="006812D5"/>
    <w:rsid w:val="00683530"/>
    <w:rsid w:val="006844C9"/>
    <w:rsid w:val="00686837"/>
    <w:rsid w:val="006A13B8"/>
    <w:rsid w:val="006E2EE0"/>
    <w:rsid w:val="006F317F"/>
    <w:rsid w:val="00722D79"/>
    <w:rsid w:val="007560D1"/>
    <w:rsid w:val="00767060"/>
    <w:rsid w:val="0079206B"/>
    <w:rsid w:val="00793210"/>
    <w:rsid w:val="007A6712"/>
    <w:rsid w:val="007B69CD"/>
    <w:rsid w:val="007C2659"/>
    <w:rsid w:val="007C2807"/>
    <w:rsid w:val="007D5D29"/>
    <w:rsid w:val="007D6308"/>
    <w:rsid w:val="007F19E3"/>
    <w:rsid w:val="00802D95"/>
    <w:rsid w:val="0080518E"/>
    <w:rsid w:val="00814E5C"/>
    <w:rsid w:val="00842B15"/>
    <w:rsid w:val="00866C62"/>
    <w:rsid w:val="0088676D"/>
    <w:rsid w:val="008B578F"/>
    <w:rsid w:val="008C0B0E"/>
    <w:rsid w:val="008D09CA"/>
    <w:rsid w:val="008D21B3"/>
    <w:rsid w:val="008D2C87"/>
    <w:rsid w:val="008E2577"/>
    <w:rsid w:val="008E7AFE"/>
    <w:rsid w:val="008F1376"/>
    <w:rsid w:val="008F3FE0"/>
    <w:rsid w:val="00900933"/>
    <w:rsid w:val="00925468"/>
    <w:rsid w:val="009321DE"/>
    <w:rsid w:val="009423DA"/>
    <w:rsid w:val="00945C4E"/>
    <w:rsid w:val="009464DF"/>
    <w:rsid w:val="009650A3"/>
    <w:rsid w:val="00971D08"/>
    <w:rsid w:val="0097795A"/>
    <w:rsid w:val="009840A1"/>
    <w:rsid w:val="009A2523"/>
    <w:rsid w:val="009B5F9E"/>
    <w:rsid w:val="009B785E"/>
    <w:rsid w:val="009C345C"/>
    <w:rsid w:val="009C3ED3"/>
    <w:rsid w:val="009E1C1B"/>
    <w:rsid w:val="009E6DCB"/>
    <w:rsid w:val="009F0EFD"/>
    <w:rsid w:val="00A024A8"/>
    <w:rsid w:val="00A11544"/>
    <w:rsid w:val="00A21549"/>
    <w:rsid w:val="00A240DB"/>
    <w:rsid w:val="00A36D16"/>
    <w:rsid w:val="00A5075B"/>
    <w:rsid w:val="00A656A9"/>
    <w:rsid w:val="00A71B77"/>
    <w:rsid w:val="00A81462"/>
    <w:rsid w:val="00A82DBB"/>
    <w:rsid w:val="00A86927"/>
    <w:rsid w:val="00A95831"/>
    <w:rsid w:val="00AA382B"/>
    <w:rsid w:val="00AA692B"/>
    <w:rsid w:val="00AB1146"/>
    <w:rsid w:val="00AB5527"/>
    <w:rsid w:val="00B30093"/>
    <w:rsid w:val="00B37DEF"/>
    <w:rsid w:val="00B37E15"/>
    <w:rsid w:val="00B63C33"/>
    <w:rsid w:val="00B95847"/>
    <w:rsid w:val="00B95A99"/>
    <w:rsid w:val="00BB3F63"/>
    <w:rsid w:val="00BD347D"/>
    <w:rsid w:val="00BE3ADA"/>
    <w:rsid w:val="00BF331C"/>
    <w:rsid w:val="00BF4162"/>
    <w:rsid w:val="00C01404"/>
    <w:rsid w:val="00C03D57"/>
    <w:rsid w:val="00C2247F"/>
    <w:rsid w:val="00C4510E"/>
    <w:rsid w:val="00C617A9"/>
    <w:rsid w:val="00C6517A"/>
    <w:rsid w:val="00C77076"/>
    <w:rsid w:val="00C85B08"/>
    <w:rsid w:val="00C97905"/>
    <w:rsid w:val="00CA012A"/>
    <w:rsid w:val="00CC4939"/>
    <w:rsid w:val="00CC4BB4"/>
    <w:rsid w:val="00CD1520"/>
    <w:rsid w:val="00CE5455"/>
    <w:rsid w:val="00D01A5B"/>
    <w:rsid w:val="00D20C86"/>
    <w:rsid w:val="00D226C7"/>
    <w:rsid w:val="00D36A4F"/>
    <w:rsid w:val="00D46A14"/>
    <w:rsid w:val="00D52237"/>
    <w:rsid w:val="00D54CDF"/>
    <w:rsid w:val="00D611CC"/>
    <w:rsid w:val="00D62320"/>
    <w:rsid w:val="00D6691D"/>
    <w:rsid w:val="00D81815"/>
    <w:rsid w:val="00D84E1C"/>
    <w:rsid w:val="00D94EB9"/>
    <w:rsid w:val="00DB11FC"/>
    <w:rsid w:val="00DB15D2"/>
    <w:rsid w:val="00DC0484"/>
    <w:rsid w:val="00DD0DD6"/>
    <w:rsid w:val="00DE058C"/>
    <w:rsid w:val="00E1781D"/>
    <w:rsid w:val="00E308F2"/>
    <w:rsid w:val="00E45FEA"/>
    <w:rsid w:val="00E667E4"/>
    <w:rsid w:val="00E70FFF"/>
    <w:rsid w:val="00E77D7C"/>
    <w:rsid w:val="00E82C11"/>
    <w:rsid w:val="00E934ED"/>
    <w:rsid w:val="00EB4077"/>
    <w:rsid w:val="00EB5984"/>
    <w:rsid w:val="00EF3C3F"/>
    <w:rsid w:val="00F31FDE"/>
    <w:rsid w:val="00F351B8"/>
    <w:rsid w:val="00F61390"/>
    <w:rsid w:val="00F93A87"/>
    <w:rsid w:val="00F96964"/>
    <w:rsid w:val="00FA7D78"/>
    <w:rsid w:val="00FD0023"/>
    <w:rsid w:val="00FD0E15"/>
    <w:rsid w:val="00FD146B"/>
    <w:rsid w:val="00FD4988"/>
    <w:rsid w:val="00FE6F28"/>
    <w:rsid w:val="00FF0351"/>
    <w:rsid w:val="00FF3331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2D9E8"/>
  <w15:docId w15:val="{94CF2C2E-3957-4D2D-9F76-B0C18AFD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TextBody"/>
    <w:qFormat/>
    <w:rsid w:val="007D5D29"/>
    <w:pPr>
      <w:keepNext/>
      <w:numPr>
        <w:numId w:val="7"/>
      </w:numPr>
      <w:spacing w:before="840" w:after="120" w:line="264" w:lineRule="auto"/>
      <w:ind w:left="357" w:hanging="357"/>
      <w:outlineLvl w:val="0"/>
    </w:pPr>
    <w:rPr>
      <w:rFonts w:ascii="Arial" w:hAnsi="Arial" w:cs="Arial"/>
      <w:b/>
      <w:spacing w:val="20"/>
      <w:sz w:val="36"/>
      <w:szCs w:val="36"/>
    </w:rPr>
  </w:style>
  <w:style w:type="paragraph" w:styleId="Titolo2">
    <w:name w:val="heading 2"/>
    <w:basedOn w:val="Normale"/>
    <w:next w:val="TextBody"/>
    <w:link w:val="Titolo2Carattere"/>
    <w:unhideWhenUsed/>
    <w:qFormat/>
    <w:rsid w:val="007D5D29"/>
    <w:pPr>
      <w:keepNext/>
      <w:numPr>
        <w:ilvl w:val="1"/>
        <w:numId w:val="7"/>
      </w:numPr>
      <w:spacing w:before="480" w:after="120" w:line="264" w:lineRule="auto"/>
      <w:ind w:left="425" w:hanging="425"/>
      <w:outlineLvl w:val="1"/>
    </w:pPr>
    <w:rPr>
      <w:rFonts w:ascii="Arial" w:eastAsiaTheme="majorEastAsia" w:hAnsi="Arial" w:cs="Arial"/>
      <w:b/>
      <w:bCs/>
      <w:iCs/>
      <w:spacing w:val="10"/>
      <w:sz w:val="30"/>
      <w:szCs w:val="30"/>
    </w:rPr>
  </w:style>
  <w:style w:type="paragraph" w:styleId="Titolo3">
    <w:name w:val="heading 3"/>
    <w:basedOn w:val="Normale"/>
    <w:next w:val="TextBody"/>
    <w:link w:val="Titolo3Carattere"/>
    <w:unhideWhenUsed/>
    <w:qFormat/>
    <w:rsid w:val="00160F1E"/>
    <w:pPr>
      <w:keepNext/>
      <w:spacing w:before="360" w:line="360" w:lineRule="auto"/>
      <w:outlineLvl w:val="2"/>
    </w:pPr>
    <w:rPr>
      <w:rFonts w:ascii="Arial" w:eastAsiaTheme="majorEastAsia" w:hAnsi="Arial" w:cs="Arial"/>
      <w:b/>
      <w:bCs/>
      <w:spacing w:val="10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66CF8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66CF8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6CF8"/>
    <w:pPr>
      <w:numPr>
        <w:ilvl w:val="5"/>
        <w:numId w:val="8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66CF8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66CF8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66CF8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ahoma" w:hAnsi="Tahoma"/>
      <w:b/>
      <w:sz w:val="28"/>
    </w:rPr>
  </w:style>
  <w:style w:type="paragraph" w:styleId="Rientrocorpodeltesto">
    <w:name w:val="Body Text Indent"/>
    <w:basedOn w:val="Normale"/>
    <w:pPr>
      <w:spacing w:before="120"/>
      <w:ind w:left="567" w:hanging="567"/>
      <w:jc w:val="both"/>
    </w:pPr>
    <w:rPr>
      <w:rFonts w:ascii="Arial" w:hAnsi="Arial"/>
    </w:rPr>
  </w:style>
  <w:style w:type="paragraph" w:styleId="Rientrocorpodeltesto2">
    <w:name w:val="Body Text Indent 2"/>
    <w:basedOn w:val="Normale"/>
    <w:pPr>
      <w:spacing w:before="120"/>
      <w:ind w:left="1134" w:hanging="567"/>
      <w:jc w:val="both"/>
    </w:pPr>
    <w:rPr>
      <w:rFonts w:ascii="Arial" w:hAnsi="Arial"/>
    </w:rPr>
  </w:style>
  <w:style w:type="paragraph" w:styleId="Corpotesto">
    <w:name w:val="Body Text"/>
    <w:basedOn w:val="Normale"/>
    <w:pPr>
      <w:jc w:val="center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e"/>
    <w:link w:val="TextBodyCarattere"/>
    <w:qFormat/>
    <w:rsid w:val="00243E79"/>
    <w:pPr>
      <w:spacing w:after="40" w:line="264" w:lineRule="auto"/>
      <w:jc w:val="both"/>
    </w:pPr>
    <w:rPr>
      <w:rFonts w:ascii="Georgia" w:hAnsi="Georgia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rsid w:val="007D5D29"/>
    <w:rPr>
      <w:rFonts w:ascii="Arial" w:eastAsiaTheme="majorEastAsia" w:hAnsi="Arial" w:cs="Arial"/>
      <w:b/>
      <w:bCs/>
      <w:iCs/>
      <w:spacing w:val="10"/>
      <w:sz w:val="30"/>
      <w:szCs w:val="30"/>
    </w:rPr>
  </w:style>
  <w:style w:type="character" w:customStyle="1" w:styleId="TextBodyCarattere">
    <w:name w:val="Text Body Carattere"/>
    <w:basedOn w:val="Carpredefinitoparagrafo"/>
    <w:link w:val="TextBody"/>
    <w:rsid w:val="00243E79"/>
    <w:rPr>
      <w:rFonts w:ascii="Georgia" w:hAnsi="Georgia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rsid w:val="00160F1E"/>
    <w:rPr>
      <w:rFonts w:ascii="Arial" w:eastAsiaTheme="majorEastAsia" w:hAnsi="Arial" w:cs="Arial"/>
      <w:b/>
      <w:bCs/>
      <w:spacing w:val="1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66C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466C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466CF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466CF8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466C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466CF8"/>
    <w:rPr>
      <w:rFonts w:asciiTheme="majorHAnsi" w:eastAsiaTheme="majorEastAsia" w:hAnsiTheme="majorHAnsi" w:cstheme="majorBidi"/>
      <w:sz w:val="22"/>
      <w:szCs w:val="22"/>
    </w:rPr>
  </w:style>
  <w:style w:type="paragraph" w:styleId="Sottotitolo">
    <w:name w:val="Subtitle"/>
    <w:basedOn w:val="Normale"/>
    <w:next w:val="Normale"/>
    <w:link w:val="SottotitoloCarattere"/>
    <w:qFormat/>
    <w:rsid w:val="00243E79"/>
    <w:pPr>
      <w:spacing w:after="120"/>
      <w:jc w:val="center"/>
      <w:outlineLvl w:val="1"/>
    </w:pPr>
    <w:rPr>
      <w:rFonts w:ascii="Arial" w:eastAsiaTheme="majorEastAsia" w:hAnsi="Arial" w:cs="Arial"/>
      <w:b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243E79"/>
    <w:rPr>
      <w:rFonts w:ascii="Arial" w:eastAsiaTheme="majorEastAsia" w:hAnsi="Arial" w:cs="Arial"/>
      <w:b/>
      <w:sz w:val="28"/>
      <w:szCs w:val="24"/>
    </w:rPr>
  </w:style>
  <w:style w:type="paragraph" w:customStyle="1" w:styleId="figura">
    <w:name w:val="figura"/>
    <w:basedOn w:val="TextBody"/>
    <w:link w:val="figuraCarattere"/>
    <w:qFormat/>
    <w:rsid w:val="00CA012A"/>
    <w:pPr>
      <w:spacing w:before="240" w:after="0" w:line="240" w:lineRule="auto"/>
      <w:jc w:val="center"/>
    </w:pPr>
    <w:rPr>
      <w:noProof/>
    </w:rPr>
  </w:style>
  <w:style w:type="paragraph" w:styleId="Didascalia">
    <w:name w:val="caption"/>
    <w:basedOn w:val="Normale"/>
    <w:next w:val="Normale"/>
    <w:unhideWhenUsed/>
    <w:qFormat/>
    <w:rsid w:val="00D20C86"/>
    <w:pPr>
      <w:spacing w:before="20" w:after="240"/>
      <w:ind w:left="708"/>
    </w:pPr>
    <w:rPr>
      <w:rFonts w:ascii="Georgia" w:hAnsi="Georgia"/>
      <w:i/>
      <w:iCs/>
      <w:color w:val="44546A" w:themeColor="text2"/>
      <w:sz w:val="24"/>
      <w:szCs w:val="18"/>
    </w:rPr>
  </w:style>
  <w:style w:type="character" w:customStyle="1" w:styleId="figuraCarattere">
    <w:name w:val="figura Carattere"/>
    <w:basedOn w:val="TextBodyCarattere"/>
    <w:link w:val="figura"/>
    <w:rsid w:val="00CA012A"/>
    <w:rPr>
      <w:rFonts w:ascii="Georgia" w:hAnsi="Georgia"/>
      <w:noProof/>
      <w:sz w:val="24"/>
      <w:szCs w:val="22"/>
    </w:rPr>
  </w:style>
  <w:style w:type="table" w:styleId="Grigliatabella">
    <w:name w:val="Table Grid"/>
    <w:basedOn w:val="Tabellanormale"/>
    <w:rsid w:val="00CA0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lassica2">
    <w:name w:val="Table Classic 2"/>
    <w:basedOn w:val="Tabellanormale"/>
    <w:rsid w:val="00CA01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ferimentodelicato">
    <w:name w:val="Subtle Reference"/>
    <w:basedOn w:val="Carpredefinitoparagrafo"/>
    <w:uiPriority w:val="31"/>
    <w:qFormat/>
    <w:rsid w:val="00643999"/>
    <w:rPr>
      <w:smallCaps/>
      <w:color w:val="5A5A5A" w:themeColor="text1" w:themeTint="A5"/>
    </w:rPr>
  </w:style>
  <w:style w:type="paragraph" w:styleId="Titolosommario">
    <w:name w:val="TOC Heading"/>
    <w:basedOn w:val="Titolo1"/>
    <w:next w:val="Normale"/>
    <w:uiPriority w:val="39"/>
    <w:unhideWhenUsed/>
    <w:qFormat/>
    <w:rsid w:val="00550DA1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/>
      <w:color w:val="2E74B5" w:themeColor="accent1" w:themeShade="BF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rsid w:val="00550DA1"/>
    <w:pPr>
      <w:spacing w:after="100"/>
      <w:ind w:left="200"/>
    </w:pPr>
  </w:style>
  <w:style w:type="paragraph" w:styleId="Sommario1">
    <w:name w:val="toc 1"/>
    <w:basedOn w:val="Normale"/>
    <w:next w:val="Normale"/>
    <w:autoRedefine/>
    <w:uiPriority w:val="39"/>
    <w:rsid w:val="00550DA1"/>
    <w:pPr>
      <w:spacing w:after="100"/>
    </w:pPr>
  </w:style>
  <w:style w:type="paragraph" w:styleId="Sommario3">
    <w:name w:val="toc 3"/>
    <w:basedOn w:val="Normale"/>
    <w:next w:val="Normale"/>
    <w:autoRedefine/>
    <w:uiPriority w:val="39"/>
    <w:rsid w:val="00550DA1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550DA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3E79"/>
    <w:pPr>
      <w:spacing w:after="40" w:line="264" w:lineRule="auto"/>
      <w:contextualSpacing/>
      <w:jc w:val="both"/>
    </w:pPr>
    <w:rPr>
      <w:rFonts w:ascii="Georgia" w:hAnsi="Georgia"/>
      <w:sz w:val="24"/>
    </w:rPr>
  </w:style>
  <w:style w:type="paragraph" w:styleId="Revisione">
    <w:name w:val="Revision"/>
    <w:hidden/>
    <w:uiPriority w:val="99"/>
    <w:semiHidden/>
    <w:rsid w:val="00A36D16"/>
  </w:style>
  <w:style w:type="character" w:styleId="Rimandocommento">
    <w:name w:val="annotation reference"/>
    <w:basedOn w:val="Carpredefinitoparagrafo"/>
    <w:semiHidden/>
    <w:unhideWhenUsed/>
    <w:rsid w:val="00A36D1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A36D16"/>
  </w:style>
  <w:style w:type="character" w:customStyle="1" w:styleId="TestocommentoCarattere">
    <w:name w:val="Testo commento Carattere"/>
    <w:basedOn w:val="Carpredefinitoparagrafo"/>
    <w:link w:val="Testocommento"/>
    <w:semiHidden/>
    <w:rsid w:val="00A36D1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36D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36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7D6D-1F0B-4704-922F-F875D064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1460</Words>
  <Characters>8424</Characters>
  <Application>Microsoft Office Word</Application>
  <DocSecurity>0</DocSecurity>
  <Lines>229</Lines>
  <Paragraphs>96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LINEE GUIDA PER LA STESURA DEI LAVORI DI LAUREA</vt:lpstr>
      <vt:lpstr>LINEE GUIDA PER LA STESURA DEI LAVORI DI LAUREA</vt:lpstr>
    </vt:vector>
  </TitlesOfParts>
  <Company>Politecnico di Milano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PER LA STESURA DEI LAVORI DI LAUREA</dc:title>
  <dc:creator>E. Cagno</dc:creator>
  <cp:lastModifiedBy>Francesco Braghin</cp:lastModifiedBy>
  <cp:revision>4</cp:revision>
  <cp:lastPrinted>2016-05-23T14:02:00Z</cp:lastPrinted>
  <dcterms:created xsi:type="dcterms:W3CDTF">2024-03-12T11:14:00Z</dcterms:created>
  <dcterms:modified xsi:type="dcterms:W3CDTF">2024-03-12T13:06:00Z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8b8a43fd9367134ea40325ca4fb641a1bd812e4523da1dd11d06f8fec2932732</vt:lpwstr>
  </property>
</Properties>
</file>